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53" w:rsidRPr="00BB4832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bookmarkStart w:id="0" w:name="_GoBack"/>
      <w:bookmarkEnd w:id="0"/>
      <w:r w:rsidRPr="00BB4832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46629" w:rsidRPr="00BB4832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B4832">
        <w:rPr>
          <w:rFonts w:ascii="Arial" w:hAnsi="Arial" w:cs="Arial"/>
          <w:bCs/>
          <w:spacing w:val="28"/>
          <w:sz w:val="24"/>
          <w:szCs w:val="24"/>
        </w:rPr>
        <w:t>ЕВСТРАТОВСКОГО СЕЛЬСКОГО ПОСЕЛЕНИЯ РОССОШАНСКОГО МУНИЦИПАЛЬНОГО РАЙОНА</w:t>
      </w:r>
    </w:p>
    <w:p w:rsidR="00A31B53" w:rsidRPr="00BB4832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BB4832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A31B53" w:rsidRPr="00BB4832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ПОСТАНОВЛЕНИЕ</w:t>
      </w:r>
    </w:p>
    <w:p w:rsidR="00046629" w:rsidRPr="00735D9D" w:rsidRDefault="004A76C4" w:rsidP="00A31B53">
      <w:pPr>
        <w:ind w:firstLine="709"/>
        <w:rPr>
          <w:rFonts w:cs="Arial"/>
          <w:u w:val="single"/>
        </w:rPr>
      </w:pPr>
      <w:r w:rsidRPr="00735D9D">
        <w:rPr>
          <w:rFonts w:cs="Arial"/>
          <w:u w:val="single"/>
        </w:rPr>
        <w:t>о</w:t>
      </w:r>
      <w:r w:rsidR="00046629" w:rsidRPr="00735D9D">
        <w:rPr>
          <w:rFonts w:cs="Arial"/>
          <w:u w:val="single"/>
        </w:rPr>
        <w:t>т</w:t>
      </w:r>
      <w:r w:rsidR="00A31B53" w:rsidRPr="00735D9D">
        <w:rPr>
          <w:rFonts w:cs="Arial"/>
          <w:u w:val="single"/>
        </w:rPr>
        <w:t xml:space="preserve"> </w:t>
      </w:r>
      <w:r w:rsidR="001F17F8">
        <w:rPr>
          <w:rFonts w:cs="Arial"/>
          <w:u w:val="single"/>
        </w:rPr>
        <w:t>29.01.2019г. № 18</w:t>
      </w:r>
    </w:p>
    <w:p w:rsidR="00046629" w:rsidRPr="00BB4832" w:rsidRDefault="00046629" w:rsidP="00A31B53">
      <w:pPr>
        <w:tabs>
          <w:tab w:val="center" w:pos="1426"/>
        </w:tabs>
        <w:ind w:firstLine="709"/>
        <w:rPr>
          <w:rFonts w:cs="Arial"/>
        </w:rPr>
      </w:pPr>
      <w:r w:rsidRPr="00BB4832">
        <w:rPr>
          <w:rFonts w:cs="Arial"/>
        </w:rPr>
        <w:t>с. Евстратовка</w:t>
      </w:r>
    </w:p>
    <w:p w:rsidR="00BB4832" w:rsidRPr="00053EB8" w:rsidRDefault="00046629" w:rsidP="00BB4832">
      <w:pPr>
        <w:pStyle w:val="Title"/>
      </w:pPr>
      <w:r w:rsidRPr="00BB4832">
        <w:t>О внесении изменений в постановление администрации от 27.03.2014года № 31 «Об утверждении муниципальной программы Евстратовского сельского поселения «Муниципальное управление</w:t>
      </w:r>
      <w:r w:rsidR="00A31B53" w:rsidRPr="00BB4832">
        <w:t xml:space="preserve"> </w:t>
      </w:r>
      <w:r w:rsidRPr="00BB4832">
        <w:t>и гражданское общество Евстратовского сельского поселения» на</w:t>
      </w:r>
      <w:r w:rsidR="00A31B53" w:rsidRPr="00BB4832">
        <w:t xml:space="preserve"> </w:t>
      </w:r>
      <w:r w:rsidR="00735D9D">
        <w:t>2014-2020</w:t>
      </w:r>
      <w:r w:rsidR="00A31B53" w:rsidRPr="00BB4832">
        <w:t xml:space="preserve"> </w:t>
      </w:r>
      <w:r w:rsidRPr="00BB4832">
        <w:t>годы»</w:t>
      </w:r>
      <w:r w:rsidR="00A31B53" w:rsidRPr="00BB4832">
        <w:t xml:space="preserve"> </w:t>
      </w:r>
      <w:r w:rsidR="00BB4832">
        <w:rPr>
          <w:b w:val="0"/>
          <w:sz w:val="28"/>
          <w:szCs w:val="28"/>
        </w:rPr>
        <w:t xml:space="preserve">   </w:t>
      </w:r>
    </w:p>
    <w:p w:rsidR="00A31B53" w:rsidRPr="00BB4832" w:rsidRDefault="00A31B53" w:rsidP="00A31B53">
      <w:pPr>
        <w:pStyle w:val="Title"/>
      </w:pPr>
    </w:p>
    <w:p w:rsidR="00A31B53" w:rsidRPr="00BB4832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В соответствии со ст.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179 Бюджетного кодекса Российской Федерации, постановлением администрации Евстратовского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сельского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поселения от 26.11.2013 года № 55 « О порядке разработки, реализации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и оценки эффективности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муниципальных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программ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Евстратовского сельского поселения», в целях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повышения эффективности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расходов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бюджета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Евстратовского сельского поселения, администрация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Pr="00BB4832">
        <w:rPr>
          <w:rFonts w:ascii="Arial" w:hAnsi="Arial" w:cs="Arial"/>
          <w:sz w:val="24"/>
          <w:szCs w:val="24"/>
        </w:rPr>
        <w:t>Евстратовского сельского поселения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</w:p>
    <w:p w:rsidR="00046629" w:rsidRPr="00BB4832" w:rsidRDefault="00046629" w:rsidP="00A31B53">
      <w:pPr>
        <w:ind w:firstLine="709"/>
        <w:jc w:val="center"/>
        <w:rPr>
          <w:rFonts w:cs="Arial"/>
        </w:rPr>
      </w:pPr>
      <w:r w:rsidRPr="00BB4832">
        <w:rPr>
          <w:rFonts w:cs="Arial"/>
        </w:rPr>
        <w:t>ПОСТАНОВЛЯЕТ:</w:t>
      </w:r>
    </w:p>
    <w:p w:rsidR="007A4484" w:rsidRPr="00BB4832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1. Внести</w:t>
      </w:r>
      <w:r w:rsidR="007A4484" w:rsidRPr="00BB4832">
        <w:rPr>
          <w:rFonts w:ascii="Arial" w:hAnsi="Arial" w:cs="Arial"/>
          <w:sz w:val="24"/>
          <w:szCs w:val="24"/>
        </w:rPr>
        <w:t xml:space="preserve"> в постановление администрации Евстратовского сельского поселения от 27.03.2014 года № 31 «Об утверждении муниципальной программы Евстратовского сельского поселения </w:t>
      </w:r>
      <w:r w:rsidRPr="00BB4832">
        <w:rPr>
          <w:rFonts w:ascii="Arial" w:hAnsi="Arial" w:cs="Arial"/>
          <w:sz w:val="24"/>
          <w:szCs w:val="24"/>
        </w:rPr>
        <w:t>«Муниципальное управление и гражданское общество Евстратовского сельског</w:t>
      </w:r>
      <w:r w:rsidR="00735D9D">
        <w:rPr>
          <w:rFonts w:ascii="Arial" w:hAnsi="Arial" w:cs="Arial"/>
          <w:sz w:val="24"/>
          <w:szCs w:val="24"/>
        </w:rPr>
        <w:t>о поселения» на 2014-2020 годы»,</w:t>
      </w:r>
      <w:r w:rsidR="00BB4832">
        <w:rPr>
          <w:rFonts w:ascii="Arial" w:hAnsi="Arial" w:cs="Arial"/>
          <w:sz w:val="24"/>
          <w:szCs w:val="24"/>
        </w:rPr>
        <w:t xml:space="preserve"> </w:t>
      </w:r>
      <w:r w:rsidR="007A4484" w:rsidRPr="00BB4832">
        <w:rPr>
          <w:rFonts w:ascii="Arial" w:hAnsi="Arial" w:cs="Arial"/>
          <w:sz w:val="24"/>
          <w:szCs w:val="24"/>
        </w:rPr>
        <w:t>следующие изменения:</w:t>
      </w:r>
    </w:p>
    <w:p w:rsidR="007A4484" w:rsidRPr="00BB4832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1) Продлить</w:t>
      </w:r>
      <w:r w:rsidR="00BB4832">
        <w:rPr>
          <w:rFonts w:ascii="Arial" w:hAnsi="Arial" w:cs="Arial"/>
          <w:sz w:val="24"/>
          <w:szCs w:val="24"/>
        </w:rPr>
        <w:t xml:space="preserve"> срок действия программы до 2021</w:t>
      </w:r>
      <w:r w:rsidRPr="00BB4832">
        <w:rPr>
          <w:rFonts w:ascii="Arial" w:hAnsi="Arial" w:cs="Arial"/>
          <w:sz w:val="24"/>
          <w:szCs w:val="24"/>
        </w:rPr>
        <w:t xml:space="preserve"> года.</w:t>
      </w:r>
    </w:p>
    <w:p w:rsidR="007A4484" w:rsidRPr="00BB4832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2) В наименовании постановления слова «Муниципальное управление и гражданское общество Евстратовского с</w:t>
      </w:r>
      <w:r w:rsidR="00151E86">
        <w:rPr>
          <w:rFonts w:ascii="Arial" w:hAnsi="Arial" w:cs="Arial"/>
          <w:sz w:val="24"/>
          <w:szCs w:val="24"/>
        </w:rPr>
        <w:t>ельского поселения» на 2014-2020</w:t>
      </w:r>
      <w:r w:rsidRPr="00BB4832">
        <w:rPr>
          <w:rFonts w:ascii="Arial" w:hAnsi="Arial" w:cs="Arial"/>
          <w:sz w:val="24"/>
          <w:szCs w:val="24"/>
        </w:rPr>
        <w:t xml:space="preserve"> годы» заменить словами «Муниципальное управление и гражданское общество Евстратовского с</w:t>
      </w:r>
      <w:r w:rsidR="00BB4832">
        <w:rPr>
          <w:rFonts w:ascii="Arial" w:hAnsi="Arial" w:cs="Arial"/>
          <w:sz w:val="24"/>
          <w:szCs w:val="24"/>
        </w:rPr>
        <w:t>ельского поселения» на 2014-2021</w:t>
      </w:r>
      <w:r w:rsidRPr="00BB4832">
        <w:rPr>
          <w:rFonts w:ascii="Arial" w:hAnsi="Arial" w:cs="Arial"/>
          <w:sz w:val="24"/>
          <w:szCs w:val="24"/>
        </w:rPr>
        <w:t xml:space="preserve"> годы»</w:t>
      </w:r>
    </w:p>
    <w:p w:rsidR="00046629" w:rsidRPr="00BB4832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 xml:space="preserve">3) Изложить муниципальную программу  </w:t>
      </w:r>
      <w:r w:rsidR="00046629" w:rsidRPr="00BB4832">
        <w:rPr>
          <w:rFonts w:ascii="Arial" w:hAnsi="Arial" w:cs="Arial"/>
          <w:sz w:val="24"/>
          <w:szCs w:val="24"/>
        </w:rPr>
        <w:t xml:space="preserve"> в новой редакции</w:t>
      </w:r>
      <w:r w:rsidR="00A31B53" w:rsidRPr="00BB4832">
        <w:rPr>
          <w:rFonts w:ascii="Arial" w:hAnsi="Arial" w:cs="Arial"/>
          <w:sz w:val="24"/>
          <w:szCs w:val="24"/>
        </w:rPr>
        <w:t xml:space="preserve"> </w:t>
      </w:r>
      <w:r w:rsidR="00046629" w:rsidRPr="00BB4832">
        <w:rPr>
          <w:rFonts w:ascii="Arial" w:hAnsi="Arial" w:cs="Arial"/>
          <w:sz w:val="24"/>
          <w:szCs w:val="24"/>
        </w:rPr>
        <w:t>согласно приложению.</w:t>
      </w:r>
    </w:p>
    <w:p w:rsidR="00046629" w:rsidRPr="00BB4832" w:rsidRDefault="00046629" w:rsidP="00A31B53">
      <w:pPr>
        <w:ind w:firstLine="709"/>
        <w:rPr>
          <w:rFonts w:cs="Arial"/>
        </w:rPr>
      </w:pPr>
      <w:r w:rsidRPr="00BB4832"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 сельского поселения на очередной финансовый год.</w:t>
      </w:r>
    </w:p>
    <w:p w:rsidR="00046629" w:rsidRPr="00BB4832" w:rsidRDefault="00046629" w:rsidP="00A31B53">
      <w:pPr>
        <w:ind w:firstLine="709"/>
        <w:rPr>
          <w:rFonts w:cs="Arial"/>
        </w:rPr>
      </w:pPr>
      <w:r w:rsidRPr="00BB4832">
        <w:rPr>
          <w:rFonts w:cs="Arial"/>
        </w:rPr>
        <w:t xml:space="preserve">3. </w:t>
      </w:r>
      <w:r w:rsidRPr="00BB4832">
        <w:rPr>
          <w:rFonts w:cs="Arial"/>
          <w:bCs/>
        </w:rPr>
        <w:t>Настоящее постановление опубликовать в «Вестнике муниципальных правовых актов администрации Евстратовского сельского поселения Россошанского муниципального района Воронежской области»</w:t>
      </w:r>
      <w:r w:rsidRPr="00BB4832">
        <w:rPr>
          <w:rFonts w:cs="Arial"/>
        </w:rPr>
        <w:t xml:space="preserve"> и разместить на официальном сайте администрации Евстратовского сельского поселения</w:t>
      </w:r>
      <w:r w:rsidR="00A31B53" w:rsidRPr="00BB4832">
        <w:rPr>
          <w:rFonts w:cs="Arial"/>
        </w:rPr>
        <w:t xml:space="preserve"> </w:t>
      </w:r>
      <w:r w:rsidRPr="00BB4832">
        <w:rPr>
          <w:rFonts w:cs="Arial"/>
        </w:rPr>
        <w:t>в сети Интернет.</w:t>
      </w:r>
    </w:p>
    <w:p w:rsidR="003D57C0" w:rsidRPr="00BB4832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BB4832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Евстратовского сельского поселения Лобову Г.Д.</w:t>
      </w:r>
    </w:p>
    <w:p w:rsidR="006079E5" w:rsidRPr="00BB4832" w:rsidRDefault="006079E5" w:rsidP="00A31B53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054"/>
        <w:gridCol w:w="2410"/>
      </w:tblGrid>
      <w:tr w:rsidR="00046629" w:rsidRPr="00A31B53" w:rsidTr="00A31B53">
        <w:tc>
          <w:tcPr>
            <w:tcW w:w="7054" w:type="dxa"/>
            <w:hideMark/>
          </w:tcPr>
          <w:p w:rsidR="00046629" w:rsidRPr="00BB4832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BB4832">
              <w:rPr>
                <w:rFonts w:cs="Arial"/>
              </w:rPr>
              <w:t>Глава Евстратовского сельского поселения</w:t>
            </w:r>
          </w:p>
        </w:tc>
        <w:tc>
          <w:tcPr>
            <w:tcW w:w="2410" w:type="dxa"/>
            <w:vAlign w:val="bottom"/>
          </w:tcPr>
          <w:p w:rsid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BB4832">
              <w:rPr>
                <w:rFonts w:cs="Arial"/>
              </w:rPr>
              <w:t>Г.Д.Лобова</w:t>
            </w:r>
            <w:r w:rsidRPr="00A31B53">
              <w:rPr>
                <w:rFonts w:cs="Arial"/>
              </w:rPr>
              <w:t xml:space="preserve"> </w:t>
            </w:r>
            <w:r w:rsidR="00A31B53">
              <w:rPr>
                <w:rFonts w:cs="Arial"/>
                <w:lang w:eastAsia="zh-CN"/>
              </w:rPr>
              <w:t xml:space="preserve"> </w:t>
            </w: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527EDC" w:rsidRPr="00A31B53" w:rsidRDefault="00A31B53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 </w:t>
            </w:r>
          </w:p>
        </w:tc>
      </w:tr>
    </w:tbl>
    <w:p w:rsidR="00046629" w:rsidRPr="00BB4832" w:rsidRDefault="00A31B53" w:rsidP="00A31B53">
      <w:pPr>
        <w:ind w:left="5245" w:firstLine="0"/>
        <w:rPr>
          <w:rFonts w:cs="Arial"/>
          <w:lang w:eastAsia="zh-CN"/>
        </w:rPr>
      </w:pPr>
      <w:r>
        <w:rPr>
          <w:rFonts w:cs="Arial"/>
        </w:rPr>
        <w:lastRenderedPageBreak/>
        <w:t xml:space="preserve"> </w:t>
      </w:r>
      <w:r w:rsidR="00046629" w:rsidRPr="00BB4832">
        <w:rPr>
          <w:rFonts w:cs="Arial"/>
        </w:rPr>
        <w:t>Приложение</w:t>
      </w:r>
      <w:r w:rsidRPr="00BB4832">
        <w:rPr>
          <w:rFonts w:cs="Arial"/>
        </w:rPr>
        <w:t xml:space="preserve"> </w:t>
      </w:r>
    </w:p>
    <w:p w:rsidR="00046629" w:rsidRPr="00BB4832" w:rsidRDefault="00A31B53" w:rsidP="00A31B53">
      <w:pPr>
        <w:ind w:left="5245" w:firstLine="0"/>
        <w:rPr>
          <w:rFonts w:cs="Arial"/>
        </w:rPr>
      </w:pPr>
      <w:r w:rsidRPr="00BB4832">
        <w:rPr>
          <w:rFonts w:cs="Arial"/>
        </w:rPr>
        <w:t xml:space="preserve"> </w:t>
      </w:r>
      <w:r w:rsidR="00046629" w:rsidRPr="00BB4832">
        <w:rPr>
          <w:rFonts w:cs="Arial"/>
        </w:rPr>
        <w:t>к постановлению администрации</w:t>
      </w:r>
    </w:p>
    <w:p w:rsidR="00046629" w:rsidRPr="00BB4832" w:rsidRDefault="00A31B53" w:rsidP="00A31B53">
      <w:pPr>
        <w:ind w:left="5245" w:firstLine="0"/>
        <w:rPr>
          <w:rFonts w:cs="Arial"/>
        </w:rPr>
      </w:pPr>
      <w:r w:rsidRPr="00BB4832">
        <w:rPr>
          <w:rFonts w:cs="Arial"/>
        </w:rPr>
        <w:t xml:space="preserve"> </w:t>
      </w:r>
      <w:r w:rsidR="00046629" w:rsidRPr="00BB4832">
        <w:rPr>
          <w:rFonts w:cs="Arial"/>
        </w:rPr>
        <w:t>Евстратовского</w:t>
      </w:r>
      <w:r w:rsidRPr="00BB4832">
        <w:rPr>
          <w:rFonts w:cs="Arial"/>
        </w:rPr>
        <w:t xml:space="preserve"> </w:t>
      </w:r>
      <w:r w:rsidR="00046629" w:rsidRPr="00BB4832">
        <w:rPr>
          <w:rFonts w:cs="Arial"/>
        </w:rPr>
        <w:t>сельского поселения</w:t>
      </w:r>
      <w:r w:rsidRPr="00BB4832">
        <w:rPr>
          <w:rFonts w:cs="Arial"/>
        </w:rPr>
        <w:t xml:space="preserve"> </w:t>
      </w:r>
    </w:p>
    <w:p w:rsidR="00046629" w:rsidRPr="00BB4832" w:rsidRDefault="00A31B53" w:rsidP="00A31B53">
      <w:pPr>
        <w:ind w:left="5245" w:firstLine="0"/>
        <w:rPr>
          <w:rFonts w:cs="Arial"/>
        </w:rPr>
      </w:pPr>
      <w:r w:rsidRPr="00BB4832">
        <w:rPr>
          <w:rFonts w:cs="Arial"/>
        </w:rPr>
        <w:t xml:space="preserve"> </w:t>
      </w:r>
      <w:r w:rsidR="00046629" w:rsidRPr="00BB4832">
        <w:rPr>
          <w:rFonts w:cs="Arial"/>
        </w:rPr>
        <w:t xml:space="preserve">Россошанского муниципального </w:t>
      </w:r>
      <w:r w:rsidR="00735D9D">
        <w:rPr>
          <w:rFonts w:cs="Arial"/>
        </w:rPr>
        <w:t xml:space="preserve">  </w:t>
      </w:r>
      <w:r w:rsidR="00046629" w:rsidRPr="00BB4832">
        <w:rPr>
          <w:rFonts w:cs="Arial"/>
        </w:rPr>
        <w:t xml:space="preserve">района </w:t>
      </w:r>
      <w:r w:rsidRPr="00BB4832">
        <w:rPr>
          <w:rFonts w:cs="Arial"/>
        </w:rPr>
        <w:t xml:space="preserve"> </w:t>
      </w:r>
      <w:r w:rsidR="00046629" w:rsidRPr="00BB4832">
        <w:rPr>
          <w:rFonts w:cs="Arial"/>
        </w:rPr>
        <w:t>Воронежской области</w:t>
      </w:r>
      <w:r w:rsidRPr="00BB4832">
        <w:rPr>
          <w:rFonts w:cs="Arial"/>
        </w:rPr>
        <w:t xml:space="preserve"> </w:t>
      </w:r>
    </w:p>
    <w:p w:rsidR="005579AC" w:rsidRPr="00A31B53" w:rsidRDefault="00A31B53" w:rsidP="00A31B53">
      <w:pPr>
        <w:ind w:left="5245" w:firstLine="0"/>
        <w:rPr>
          <w:rFonts w:cs="Arial"/>
        </w:rPr>
      </w:pPr>
      <w:r w:rsidRPr="00BB4832">
        <w:rPr>
          <w:rFonts w:cs="Arial"/>
          <w:color w:val="FF0000"/>
        </w:rPr>
        <w:t xml:space="preserve"> </w:t>
      </w:r>
      <w:r w:rsidR="008B6AAE" w:rsidRPr="00BB4832">
        <w:rPr>
          <w:rFonts w:cs="Arial"/>
        </w:rPr>
        <w:t>о</w:t>
      </w:r>
      <w:r w:rsidR="00046629" w:rsidRPr="00BB4832">
        <w:rPr>
          <w:rFonts w:cs="Arial"/>
        </w:rPr>
        <w:t>т</w:t>
      </w:r>
      <w:r w:rsidR="007A4484" w:rsidRPr="00BB4832">
        <w:rPr>
          <w:rFonts w:cs="Arial"/>
        </w:rPr>
        <w:t xml:space="preserve"> </w:t>
      </w:r>
      <w:r w:rsidR="001F17F8">
        <w:rPr>
          <w:rFonts w:cs="Arial"/>
        </w:rPr>
        <w:t>29.01.2019г. № 18</w:t>
      </w:r>
      <w:r w:rsidR="00BB4832">
        <w:rPr>
          <w:rFonts w:cs="Arial"/>
        </w:rPr>
        <w:t xml:space="preserve"> </w:t>
      </w:r>
    </w:p>
    <w:p w:rsidR="00046629" w:rsidRPr="00A31B53" w:rsidRDefault="00A31B53" w:rsidP="00A31B53">
      <w:pPr>
        <w:ind w:firstLine="709"/>
        <w:rPr>
          <w:rFonts w:cs="Arial"/>
          <w:bCs/>
          <w:color w:val="FF0000"/>
          <w:spacing w:val="-1"/>
        </w:rPr>
      </w:pPr>
      <w:r>
        <w:rPr>
          <w:rFonts w:cs="Arial"/>
          <w:bCs/>
          <w:color w:val="FF0000"/>
          <w:spacing w:val="-1"/>
        </w:rPr>
        <w:t xml:space="preserve"> </w:t>
      </w:r>
    </w:p>
    <w:p w:rsidR="00046629" w:rsidRPr="00A31B53" w:rsidRDefault="00046629" w:rsidP="00A31B53">
      <w:pPr>
        <w:ind w:firstLine="709"/>
        <w:jc w:val="center"/>
        <w:rPr>
          <w:rFonts w:cs="Arial"/>
        </w:rPr>
      </w:pPr>
      <w:r w:rsidRPr="00A31B53">
        <w:rPr>
          <w:rFonts w:cs="Arial"/>
          <w:bCs/>
          <w:spacing w:val="-1"/>
        </w:rPr>
        <w:t>МУНИЦИПАЛЬНАЯ ПРОГРАММА</w:t>
      </w:r>
    </w:p>
    <w:p w:rsidR="00046629" w:rsidRPr="00A31B53" w:rsidRDefault="00046629" w:rsidP="00A31B53">
      <w:pPr>
        <w:ind w:firstLine="709"/>
        <w:jc w:val="center"/>
        <w:rPr>
          <w:rFonts w:cs="Arial"/>
        </w:rPr>
      </w:pPr>
      <w:r w:rsidRPr="00A31B53">
        <w:rPr>
          <w:rFonts w:cs="Arial"/>
        </w:rPr>
        <w:t>«МУНИЦИПАЛЬНОЕ УПРАВЛЕНИЕ И ГРАЖДАНСКОЕ ОБЩЕСТВО</w:t>
      </w:r>
    </w:p>
    <w:p w:rsidR="00046629" w:rsidRPr="00A31B53" w:rsidRDefault="00046629" w:rsidP="00A31B53">
      <w:pPr>
        <w:ind w:firstLine="709"/>
        <w:jc w:val="center"/>
        <w:rPr>
          <w:rFonts w:cs="Arial"/>
          <w:bCs/>
        </w:rPr>
      </w:pPr>
      <w:r w:rsidRPr="00A31B53">
        <w:rPr>
          <w:rFonts w:cs="Arial"/>
        </w:rPr>
        <w:t>ЕВСТРАТОВСКОГО С</w:t>
      </w:r>
      <w:r w:rsidR="008B6AAE">
        <w:rPr>
          <w:rFonts w:cs="Arial"/>
        </w:rPr>
        <w:t>ЕЛЬСКОГО ПОСЕЛЕНИЯ» на 2014-202</w:t>
      </w:r>
      <w:r w:rsidR="008046F1">
        <w:rPr>
          <w:rFonts w:cs="Arial"/>
        </w:rPr>
        <w:t>1</w:t>
      </w:r>
      <w:r w:rsidRPr="00A31B53">
        <w:rPr>
          <w:rFonts w:cs="Arial"/>
        </w:rPr>
        <w:t>годы</w:t>
      </w:r>
    </w:p>
    <w:p w:rsidR="00046629" w:rsidRPr="00A31B53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r w:rsidRPr="00A31B53">
        <w:rPr>
          <w:rFonts w:cs="Arial"/>
          <w:bCs/>
        </w:rPr>
        <w:t>П А С П О Р Т</w:t>
      </w:r>
    </w:p>
    <w:p w:rsidR="00046629" w:rsidRPr="00A31B53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A31B53">
        <w:rPr>
          <w:rFonts w:cs="Arial"/>
          <w:bCs/>
          <w:spacing w:val="-1"/>
        </w:rPr>
        <w:t>муниципальной программы</w:t>
      </w:r>
    </w:p>
    <w:p w:rsidR="00046629" w:rsidRPr="00A31B53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A31B53">
        <w:rPr>
          <w:rFonts w:cs="Arial"/>
          <w:bCs/>
        </w:rPr>
        <w:t>«Муниципальное у</w:t>
      </w:r>
      <w:r w:rsidRPr="00A31B53">
        <w:rPr>
          <w:rFonts w:cs="Arial"/>
        </w:rPr>
        <w:t>правление и гражданское общество</w:t>
      </w:r>
    </w:p>
    <w:p w:rsidR="00046629" w:rsidRPr="00A31B53" w:rsidRDefault="00046629" w:rsidP="00A31B53">
      <w:pPr>
        <w:shd w:val="clear" w:color="auto" w:fill="FFFFFF"/>
        <w:ind w:firstLine="709"/>
        <w:jc w:val="center"/>
        <w:rPr>
          <w:rFonts w:cs="Arial"/>
        </w:rPr>
      </w:pPr>
      <w:r w:rsidRPr="00A31B53">
        <w:rPr>
          <w:rFonts w:cs="Arial"/>
          <w:bCs/>
        </w:rPr>
        <w:t>Евстратовского с</w:t>
      </w:r>
      <w:r w:rsidR="008B6AAE">
        <w:rPr>
          <w:rFonts w:cs="Arial"/>
          <w:bCs/>
        </w:rPr>
        <w:t>ельского поселения» на 2014-202</w:t>
      </w:r>
      <w:r w:rsidR="008046F1">
        <w:rPr>
          <w:rFonts w:cs="Arial"/>
          <w:bCs/>
        </w:rPr>
        <w:t>1</w:t>
      </w:r>
      <w:r w:rsidRPr="00A31B53">
        <w:rPr>
          <w:rFonts w:cs="Arial"/>
          <w:bCs/>
        </w:rPr>
        <w:t xml:space="preserve"> годы</w:t>
      </w:r>
    </w:p>
    <w:p w:rsidR="00046629" w:rsidRPr="00A31B53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2"/>
        </w:rPr>
      </w:pPr>
      <w:r w:rsidRPr="00A31B53">
        <w:rPr>
          <w:rFonts w:cs="Arial"/>
        </w:rPr>
        <w:t>(далее – муниципальная программа)</w:t>
      </w: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2105"/>
        <w:gridCol w:w="1985"/>
        <w:gridCol w:w="2051"/>
      </w:tblGrid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bCs/>
                <w:spacing w:val="-2"/>
              </w:rPr>
              <w:t>Ответственный исполнитель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bCs/>
                <w:spacing w:val="-2"/>
              </w:rPr>
              <w:t>Исполнители муниципальной</w:t>
            </w:r>
            <w:r w:rsidR="00A31B53">
              <w:rPr>
                <w:rFonts w:cs="Arial"/>
                <w:bCs/>
                <w:spacing w:val="-2"/>
              </w:rPr>
              <w:t xml:space="preserve"> </w:t>
            </w:r>
            <w:r w:rsidRPr="00A31B53">
              <w:rPr>
                <w:rFonts w:cs="Arial"/>
                <w:bCs/>
                <w:spacing w:val="-2"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bCs/>
              </w:rPr>
              <w:t>Разработчики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5"/>
                <w:lang w:eastAsia="zh-CN"/>
              </w:rPr>
            </w:pPr>
            <w:r w:rsidRPr="00A31B53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  <w:lang w:eastAsia="zh-CN"/>
              </w:rPr>
            </w:pPr>
            <w:r w:rsidRPr="00A31B53">
              <w:rPr>
                <w:rFonts w:cs="Arial"/>
                <w:spacing w:val="-5"/>
              </w:rPr>
              <w:t xml:space="preserve">1. </w:t>
            </w:r>
            <w:r w:rsidRPr="00A31B53">
              <w:rPr>
                <w:rFonts w:cs="Arial"/>
                <w:color w:val="000000"/>
              </w:rPr>
              <w:t>Обеспечение реализации муниципальной программы</w:t>
            </w:r>
            <w:r w:rsidRPr="00A31B53">
              <w:rPr>
                <w:rFonts w:cs="Arial"/>
                <w:spacing w:val="-5"/>
              </w:rPr>
              <w:t>.</w:t>
            </w:r>
          </w:p>
          <w:p w:rsidR="00046629" w:rsidRPr="00A31B53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A31B53">
              <w:rPr>
                <w:rFonts w:cs="Arial"/>
                <w:spacing w:val="-5"/>
              </w:rPr>
              <w:t xml:space="preserve">2. </w:t>
            </w:r>
            <w:r w:rsidRPr="00A31B53">
              <w:rPr>
                <w:rFonts w:cs="Arial"/>
                <w:color w:val="000000"/>
              </w:rPr>
              <w:t>Осуществление мобилизационной и вневойсковой подготовки в Евстратовском сельском поселении</w:t>
            </w:r>
            <w:r w:rsidRPr="00A31B53">
              <w:rPr>
                <w:rFonts w:cs="Arial"/>
                <w:spacing w:val="-5"/>
              </w:rPr>
              <w:t>.</w:t>
            </w:r>
          </w:p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A31B53">
              <w:rPr>
                <w:rFonts w:cs="Arial"/>
                <w:spacing w:val="-5"/>
              </w:rPr>
              <w:t xml:space="preserve">3. </w:t>
            </w:r>
            <w:r w:rsidRPr="00A31B53">
              <w:rPr>
                <w:rFonts w:cs="Arial"/>
                <w:color w:val="000000"/>
              </w:rPr>
              <w:t>Социальная поддержка граждан</w:t>
            </w:r>
            <w:r w:rsidRPr="00A31B53">
              <w:rPr>
                <w:rFonts w:cs="Arial"/>
                <w:spacing w:val="-5"/>
              </w:rPr>
              <w:t>.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- совершенствование и оптимизация системы муниципального управления Евстратовского сельского поселения;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bCs/>
              </w:rPr>
            </w:pPr>
            <w:r w:rsidRPr="00A31B53">
              <w:rPr>
                <w:rFonts w:cs="Arial"/>
                <w:color w:val="000000"/>
              </w:rPr>
              <w:t>- повышение эффективности и информационной прозрачности деятельности органов местного самоуправления Евстратовского сельского поселения</w:t>
            </w:r>
          </w:p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Обеспечение эффективного расходования бюджетных средств при осуществлении управленческих функций органов местного самоуправления</w:t>
            </w:r>
          </w:p>
          <w:p w:rsidR="00046629" w:rsidRPr="00A31B53" w:rsidRDefault="00046629" w:rsidP="00A31B53">
            <w:pPr>
              <w:pStyle w:val="ConsPlusNonformat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bCs/>
                <w:spacing w:val="-2"/>
              </w:rPr>
              <w:t xml:space="preserve">Целевые индикаторы и показатели </w:t>
            </w:r>
            <w:r w:rsidRPr="00A31B53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Доля освоенных средств бюджета Евстратовского сельского поселения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ind w:firstLine="0"/>
              <w:rPr>
                <w:rFonts w:cs="Arial"/>
                <w:bCs/>
                <w:lang w:eastAsia="zh-CN"/>
              </w:rPr>
            </w:pPr>
            <w:r w:rsidRPr="00A31B53">
              <w:rPr>
                <w:rFonts w:cs="Arial"/>
                <w:bCs/>
                <w:spacing w:val="-2"/>
              </w:rPr>
              <w:t xml:space="preserve">Этапы и сроки </w:t>
            </w:r>
            <w:r w:rsidRPr="00A31B53">
              <w:rPr>
                <w:rFonts w:cs="Arial"/>
                <w:bCs/>
              </w:rPr>
              <w:t>реализации муниципальной</w:t>
            </w:r>
          </w:p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bCs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8046F1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A31B53">
              <w:rPr>
                <w:rFonts w:cs="Arial"/>
              </w:rPr>
              <w:t>На постоянной основе 01.01.2014 — 31.12.20</w:t>
            </w:r>
            <w:r w:rsidR="008B6AAE">
              <w:rPr>
                <w:rFonts w:cs="Arial"/>
              </w:rPr>
              <w:t>2</w:t>
            </w:r>
            <w:r w:rsidR="008046F1">
              <w:rPr>
                <w:rFonts w:cs="Arial"/>
              </w:rPr>
              <w:t>1</w:t>
            </w:r>
          </w:p>
        </w:tc>
      </w:tr>
      <w:tr w:rsidR="00046629" w:rsidRPr="00A31B53" w:rsidTr="00046629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bCs/>
              </w:rPr>
              <w:t xml:space="preserve">Объемы и источники финансирования муниципальной программы (в </w:t>
            </w:r>
            <w:r w:rsidRPr="00A31B53">
              <w:rPr>
                <w:rFonts w:cs="Arial"/>
                <w:bCs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EF4CFD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lastRenderedPageBreak/>
              <w:t>Объем бюджетных ассигнований на реализацию муниципальной программы составляет</w:t>
            </w:r>
            <w:r w:rsidR="00A31B53">
              <w:rPr>
                <w:rFonts w:cs="Arial"/>
              </w:rPr>
              <w:t xml:space="preserve"> </w:t>
            </w:r>
            <w:r w:rsidR="00EF4CFD">
              <w:rPr>
                <w:rFonts w:cs="Arial"/>
              </w:rPr>
              <w:t>25006,9</w:t>
            </w:r>
            <w:r w:rsidRPr="00A31B53">
              <w:rPr>
                <w:rFonts w:cs="Arial"/>
              </w:rPr>
              <w:t xml:space="preserve"> тыс. рублей, из них за счет федерального бюджета</w:t>
            </w:r>
            <w:r w:rsidR="00A31B53">
              <w:rPr>
                <w:rFonts w:cs="Arial"/>
              </w:rPr>
              <w:t xml:space="preserve"> </w:t>
            </w:r>
            <w:r w:rsidR="008046F1">
              <w:rPr>
                <w:rFonts w:cs="Arial"/>
              </w:rPr>
              <w:t>576</w:t>
            </w:r>
            <w:r w:rsidR="008B6AAE">
              <w:rPr>
                <w:rFonts w:cs="Arial"/>
              </w:rPr>
              <w:t>,</w:t>
            </w:r>
            <w:r w:rsidR="008046F1">
              <w:rPr>
                <w:rFonts w:cs="Arial"/>
              </w:rPr>
              <w:t>7</w:t>
            </w:r>
            <w:r w:rsidRPr="00A31B53">
              <w:rPr>
                <w:rFonts w:cs="Arial"/>
              </w:rPr>
              <w:t xml:space="preserve"> тыс.руб., местного бюджета </w:t>
            </w:r>
            <w:r w:rsidR="00EF4CFD">
              <w:rPr>
                <w:rFonts w:cs="Arial"/>
              </w:rPr>
              <w:t>24430,2</w:t>
            </w:r>
            <w:r w:rsidR="008046F1">
              <w:rPr>
                <w:rFonts w:cs="Arial"/>
              </w:rPr>
              <w:t xml:space="preserve"> </w:t>
            </w:r>
            <w:r w:rsidRPr="00A31B53">
              <w:rPr>
                <w:rFonts w:cs="Arial"/>
              </w:rPr>
              <w:t>тыс.руб., в том числе по годам составляет (тыс.рублей):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Год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в том числе федеральный бюджет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местный бюджет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2801,8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58,6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2743,2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9732A8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3054,7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B2062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66,7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0B2062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2988,0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876CE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lang w:eastAsia="zh-CN"/>
              </w:rPr>
              <w:t>2855,7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68,9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876CE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lang w:eastAsia="zh-CN"/>
              </w:rPr>
              <w:t>2786,8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3480,3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876CE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lang w:eastAsia="zh-CN"/>
              </w:rPr>
              <w:t>68,3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3412,0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EF4CF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3193,1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75,3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EF4CF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3117,8</w:t>
            </w:r>
          </w:p>
        </w:tc>
      </w:tr>
      <w:tr w:rsidR="00046629" w:rsidRPr="00A31B53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</w:rPr>
              <w:t>2019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EF4CFD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3377,5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A31B53" w:rsidRDefault="00EF4CFD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3298,7</w:t>
            </w:r>
          </w:p>
        </w:tc>
      </w:tr>
      <w:tr w:rsidR="008B6AAE" w:rsidRPr="00A31B53" w:rsidTr="008046F1">
        <w:trPr>
          <w:trHeight w:val="37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B6AAE" w:rsidRPr="00A31B53" w:rsidRDefault="008B6AAE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6AAE" w:rsidRPr="00A31B53" w:rsidRDefault="008B6AAE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6AAE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3207,1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6AAE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AAE" w:rsidRPr="00A31B53" w:rsidRDefault="008046F1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3128,3</w:t>
            </w:r>
          </w:p>
        </w:tc>
      </w:tr>
      <w:tr w:rsidR="008046F1" w:rsidRPr="00A31B53" w:rsidTr="008046F1">
        <w:trPr>
          <w:trHeight w:val="40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046F1" w:rsidRPr="00A31B53" w:rsidRDefault="008046F1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6F1" w:rsidRDefault="008046F1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6F1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3036,7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46F1" w:rsidRDefault="008046F1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81,3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6F1" w:rsidRDefault="008046F1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2955,4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pStyle w:val="western"/>
              <w:spacing w:before="0" w:beforeAutospacing="0" w:after="0"/>
              <w:ind w:firstLine="0"/>
              <w:rPr>
                <w:rFonts w:ascii="Arial" w:hAnsi="Arial" w:cs="Arial"/>
                <w:lang w:eastAsia="zh-CN"/>
              </w:rPr>
            </w:pPr>
            <w:r w:rsidRPr="00A31B53">
              <w:rPr>
                <w:rFonts w:ascii="Arial" w:hAnsi="Arial" w:cs="Arial"/>
              </w:rPr>
              <w:t xml:space="preserve"> повышение эффективности и результативности муниципального управления Евстратовского сельского поселения</w:t>
            </w:r>
          </w:p>
          <w:p w:rsidR="00046629" w:rsidRPr="00A31B53" w:rsidRDefault="00046629" w:rsidP="00A31B5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046629" w:rsidRPr="00A31B53" w:rsidRDefault="00046629" w:rsidP="00A31B53">
      <w:pPr>
        <w:ind w:firstLine="709"/>
        <w:rPr>
          <w:rFonts w:cs="Arial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1.Общая характеристика сферы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Одним из основных условий, необходимых для успешного решения задач социально-экономического развития муниципального образования, повышения уровня и качества жизни населения муниципального образования является эффективность работы системы муниципального 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программа направлена на повышение эффективности функционирования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власти муниципального образования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права граждан на выражение власти через органы местного самоуправления гарантировано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</w:rPr>
        <w:t>Конституцией</w:t>
      </w:r>
      <w:r w:rsidR="00A31B53">
        <w:rPr>
          <w:rFonts w:cs="Arial"/>
        </w:rPr>
        <w:t xml:space="preserve"> </w:t>
      </w:r>
      <w:r w:rsidRPr="00A31B53">
        <w:rPr>
          <w:rFonts w:cs="Arial"/>
          <w:color w:val="000000"/>
        </w:rPr>
        <w:t xml:space="preserve">Российской Федерации. Современный этап социально-экономического развития муниципальных образований диктует необходимость перехода местного самоуправления на качественно новый уровень деятельности, ставит новые задачи по его развитию.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реализации долгосрочных программ и целей социально-экономического развития муниципального поселения и повышения уровня жизни его населения.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Подготовка, принятие и предстоящая реализация муниципальной программы вызваны необходимостью совершенствования и оптимизации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 в Евстратовском сельском поселении - одна из важнейших целей деятельности муниципального управления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Комплексный подход к выполнению задач в рамках данной муниципальной программы позволит обеспечить эффективное решение актуальных вопросов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Приоритеты муниципальной программы определены следующими нормативно-правовыми документами: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02 марта 2007 года № 25-ФЗ «О муниципальной службе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25 декабря 2008 года № 273-ФЗ «О противодействии коррупции»;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 Уставом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Целью муниципальной программы является совершенствование и оптимизация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достижения поставленной цели планируется решение следующей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средств при осуществлении управленческих функций администрации Евстратовского сельского поселения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Достижение целей муниципальной программы будет осуществляться путем решения задач в рамках соответствующих подпрограмм. 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Состав целей, задач и подпрограмм муниципальной программы приведен в ее паспорте.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(подпрограмм).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запланированных результатов муниципальной программы характеризуется целевым показателем (индикатором):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освоенных средств бюджета Евстратовского сельского поселения 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Значение целевого показателя (индикатора) муниципальной программы на весь срок ее реализации приведено в приложении 1 к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программе.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целевого значения показателя (индикатора) муниципальной программы способствует улучшению качества работы администрации Евстратовского сельского поселения, их открытости, более тесному взаимодействию с населением.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Основным результатом реализации муниципальной программы станет повышение эффективности и результативности системы муниципального управления администрации Евстратовского сельского поселения .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Общий срок реализации муниципальной программы -</w:t>
      </w:r>
      <w:r w:rsidR="00A31B53">
        <w:rPr>
          <w:rFonts w:cs="Arial"/>
          <w:color w:val="000000"/>
        </w:rPr>
        <w:t xml:space="preserve"> </w:t>
      </w:r>
      <w:r w:rsidR="004D1AA1">
        <w:rPr>
          <w:rFonts w:cs="Arial"/>
          <w:color w:val="000000"/>
        </w:rPr>
        <w:t>2014-202</w:t>
      </w:r>
      <w:r w:rsidR="008046F1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3.Обоснование выделения подпрограмм и обобщённая характеристика основных мероприятий.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Для достижения заявленных целей и решения поставленной задачи в рамках настоящей муниципальной программы «Муниципальное управление и гражданское общество Евстратовского сельского поселения» предусмотрена реализация трех подпрограмм: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Обеспечение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2.Осуществление мобилизационной и вневойсковой подготовки в Евстратовском сельском поселении.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Социальная поддержка граждан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Указанные подпрограммы выделены исходя из поставленных в муниципальной программе целей и решаемой в ее рамках задачи, а также обособленности, приоритетности, актуальности направлений реализации муниципальной программы и по направлениям.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с достижением запланированных результатов окажет непосредственное влияние на решение задачи и достижение целей муниципальной 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исполнения подпрограмм планируется повышение эффективности и результативности муниципального управления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вне подпрограмм муниципальной программой не предусмотрена.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4.Финансовое обеспечение муниципальной программы.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Финансирование мероприятий муниципальной программы предусматривается осуществлять за счет средств федерального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и местного бюджетов.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федерального,областного и местного бюджетов на реализацию муниципальной программы приведены в приложении №2 .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5.Анализ рисков реализации муниципальной программы и описание мер управления рисками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муниципальной программы и исполнителей основных мероприятий муниципальной программы, и внешние, наступление которых не зависит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Внутренние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низкой исполнительской дисциплины ответственного исполнителя муниципальной программы и исполнителей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Мерами управления внутренними рисками являются: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 детальное планирование хода реализации муниципальной программы, мониторинг выполнения мероприятий муниципальной программы;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- своевременная актуализация ежегодных планов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Внешние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недостаточного уровня финансирования;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изменения действующего законодательства.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муниципальной 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6.Оценка эффективности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Россошанского муниципального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района.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степень достижения целей (решения задач);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31B53">
        <w:rPr>
          <w:rFonts w:cs="Arial"/>
        </w:rPr>
        <w:t xml:space="preserve"> 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4668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lastRenderedPageBreak/>
        <w:t xml:space="preserve">- уровень финансирования реализации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90%.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70%.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A31B53">
        <w:rPr>
          <w:rFonts w:cs="Arial"/>
          <w:color w:val="000000"/>
        </w:rPr>
        <w:t xml:space="preserve"> 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7.Подпрограммы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Подпрограмма 1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«Обеспечение реализации муниципальной программы»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8046F1">
        <w:rPr>
          <w:rFonts w:cs="Arial"/>
          <w:bCs/>
          <w:color w:val="000000"/>
        </w:rPr>
        <w:t>1</w:t>
      </w:r>
      <w:r w:rsidRPr="00A31B53">
        <w:rPr>
          <w:rFonts w:cs="Arial"/>
          <w:bCs/>
          <w:color w:val="000000"/>
        </w:rPr>
        <w:t xml:space="preserve"> годы 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подпрограммы «Обеспечение реализации муниципальной программы»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(далее - подпрограмма)</w:t>
      </w:r>
    </w:p>
    <w:tbl>
      <w:tblPr>
        <w:tblW w:w="9705" w:type="dxa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690"/>
        <w:gridCol w:w="6015"/>
      </w:tblGrid>
      <w:tr w:rsidR="00046629" w:rsidRPr="00A31B53" w:rsidTr="00046629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Основные мероприятия входящие в состав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1. Обеспечение функций органов местного самоуправления;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2.Обеспечение деятельности главы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>администрации Евстратовского сельского поселения;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3.Проведение выборов в Совет народных депутатов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>Евстратовского сельского поселения.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4.Выполнение других расходных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 xml:space="preserve">обязательств </w:t>
            </w:r>
            <w:r w:rsidRPr="00A31B53">
              <w:rPr>
                <w:rFonts w:cs="Arial"/>
                <w:color w:val="000000"/>
              </w:rPr>
              <w:lastRenderedPageBreak/>
              <w:t>Евстратовского сельского поселения.</w:t>
            </w:r>
          </w:p>
        </w:tc>
      </w:tr>
      <w:tr w:rsidR="00046629" w:rsidRPr="00A31B53" w:rsidTr="00046629">
        <w:trPr>
          <w:trHeight w:val="1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 xml:space="preserve"> Совершенствование и оптимизация системы муниципального управления Евстратовского сельского поселения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Обеспечение эффективного расходования бюджетных средств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 xml:space="preserve">при осуществлении управленческих функций органов местного самоуправления 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FF66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FF6600"/>
              </w:rPr>
              <w:t xml:space="preserve"> </w:t>
            </w:r>
            <w:r w:rsidRPr="00A31B53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 xml:space="preserve">Этапы и сроки реализации подпрограммы 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A31B53" w:rsidRDefault="004D1AA1" w:rsidP="008046F1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</w:rPr>
              <w:t>2014 - 202</w:t>
            </w:r>
            <w:r w:rsidR="008046F1">
              <w:rPr>
                <w:rFonts w:cs="Arial"/>
                <w:color w:val="000000"/>
              </w:rPr>
              <w:t>1</w:t>
            </w:r>
            <w:r w:rsidR="00046629" w:rsidRPr="00A31B53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A31B53" w:rsidTr="00046629">
        <w:trPr>
          <w:trHeight w:val="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>
              <w:rPr>
                <w:rFonts w:cs="Arial"/>
                <w:color w:val="000000"/>
                <w:lang w:eastAsia="zh-CN"/>
              </w:rPr>
              <w:t xml:space="preserve"> 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 xml:space="preserve">Всего по подпрограмме: </w:t>
            </w:r>
            <w:r w:rsidR="00EF4CFD">
              <w:rPr>
                <w:rFonts w:cs="Arial"/>
                <w:color w:val="000000"/>
              </w:rPr>
              <w:t>23512,3</w:t>
            </w:r>
            <w:r w:rsidRPr="00A31B53">
              <w:rPr>
                <w:rFonts w:cs="Arial"/>
                <w:color w:val="000000"/>
              </w:rPr>
              <w:t xml:space="preserve"> тыс. 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20"/>
              <w:gridCol w:w="1376"/>
              <w:gridCol w:w="1525"/>
              <w:gridCol w:w="1594"/>
            </w:tblGrid>
            <w:tr w:rsidR="00046629" w:rsidRPr="00A31B53">
              <w:trPr>
                <w:trHeight w:val="645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 xml:space="preserve">Год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Всего (тыс.руб.)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Областной бюджет (тыс.руб.)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Местный бюджет (тыс.руб.)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2014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2650,2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20427F" w:rsidP="000857E7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2650,2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 xml:space="preserve">2015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2883,7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20427F" w:rsidP="000857E7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2883,7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 xml:space="preserve">2016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  <w:lang w:eastAsia="zh-CN"/>
                    </w:rPr>
                    <w:t>2676,8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20427F" w:rsidP="000857E7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  <w:lang w:eastAsia="zh-CN"/>
                    </w:rPr>
                    <w:t>2676,8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 xml:space="preserve">2017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20427F" w:rsidP="000857E7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 xml:space="preserve">2018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EF4CFD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EF4CFD" w:rsidP="000857E7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 xml:space="preserve">2019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EF4CFD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3173,7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EF4CFD" w:rsidP="000857E7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3173,7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3003,3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Pr="00A31B53" w:rsidRDefault="0020427F" w:rsidP="000857E7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3003,3</w:t>
                  </w:r>
                </w:p>
              </w:tc>
            </w:tr>
            <w:tr w:rsidR="0020427F" w:rsidRPr="00A31B53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Default="0020427F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2830,4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427F" w:rsidRPr="00A31B53" w:rsidRDefault="0020427F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27F" w:rsidRDefault="0020427F" w:rsidP="000857E7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  <w:lang w:eastAsia="zh-CN"/>
                    </w:rPr>
                    <w:t>2830,4</w:t>
                  </w:r>
                </w:p>
              </w:tc>
            </w:tr>
          </w:tbl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Повышение эффективности муниципального управления Евстратовского сельского поселения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numPr>
          <w:ilvl w:val="0"/>
          <w:numId w:val="1"/>
        </w:numPr>
        <w:suppressAutoHyphens/>
        <w:ind w:left="0"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Деятельность администрации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огромного спектра муниципальных услуг на территории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Развитие местного самоуправления в Евстратовском сельском поселении невозможно без эффективного муниципального управления. Одним из основных условий поступательного повышения эффективности муниципального управления </w:t>
      </w:r>
      <w:r w:rsidRPr="00A31B53">
        <w:rPr>
          <w:rFonts w:cs="Arial"/>
          <w:color w:val="000000"/>
        </w:rPr>
        <w:lastRenderedPageBreak/>
        <w:t xml:space="preserve">является повышение профессионализма и компетентности кадрового состава администрации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Развитие местного самоуправления в в поселении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в реализации мероприятий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Администрацией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руководит глава. Глава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 пределах своих полномочий, установленных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федеральными законами, Законами Воронежской области,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Уставом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 , решениями Совета народных депутатов сельского поселения обеспечивает осуществление администрацией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 полномочий по решению вопросов местного значения и отдельных государственных полномочий, переданных поселению в соответсвиии с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федеральными законами и законами субъекта Российской Федерации.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Осуществление в полном объеме всех прав и обязанностей главой администрации возможно только при полноценном организационном, правовом, кадровом, информационном и финансовом обеспечении.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планируется осуществлять финансовое обеспечение деятельности администрации поселения , как ответственного исполнителя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Приоритетным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направлением муниципальной политики в сфере реализации муниципальной подпрограммы является: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своевременное и качественное выполнение функций и полномочий, возложенных на органы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 подпрограммы –совершенствование и оптимизация системы муниципального управления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основной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цели подпрограммы достигается решением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средств при осуществлении управленческих функций органов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Сведения о показателях (индикаторах)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основных мероприятий подпрограммы и их значениях приведены в приложении 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7D5881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 и их значениях».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реализации подпрограммы ожидается: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-уровень исполнения плановых назначений по расходам на реализацию подпрограммы – не менее 95 %.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Период ре</w:t>
      </w:r>
      <w:r w:rsidR="004D1AA1">
        <w:rPr>
          <w:rFonts w:cs="Arial"/>
          <w:color w:val="000000"/>
        </w:rPr>
        <w:t>ализации подпрограммы: 2014-202</w:t>
      </w:r>
      <w:r w:rsidR="007D5881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3.</w:t>
      </w:r>
      <w:r w:rsid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bCs/>
          <w:color w:val="000000"/>
        </w:rPr>
        <w:t>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будет реализовано 4 основных мероприятия.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1. «Обеспечение функций органов местного самоуправления».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 xml:space="preserve">В рамках данного мероприятия планируется систематическое проведение мониторинга действующего законодательства о местном самоуправлении и муниципальной службе, анализ муниципальных правовых актов по вопросам организации местного самоуправления и муниципальной службы и поддержание их в актуальном состоянии.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Муниципальные правовые акты будут своевременно приведены в соответствие действующему законодательству;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Повысится компетентность муниципальных служащих;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Повысится эффективность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Основное мероприятие 2. «Обеспечение деятельности главы Евстратовского сельского поселения».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рамках данного мероприятия предусматривается организационное, правовое и материально-техническое и финансовое обеспечение деятельности главы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результате осуществления мероприятия будут созданы условия для эффективного исполнения полномочий главы поселения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3. «Проведение выборов в Совет народных депутатов Евстратовского сельского поселения».</w:t>
      </w:r>
    </w:p>
    <w:p w:rsidR="00A31B53" w:rsidRDefault="00734560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 будут созданы условия для проведения выборов в Совет народных депутатов Евстратовского сельского поселения.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4. « Выполнение других расходных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обязательств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данного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предусматривается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выполнение других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расходных обязательств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 Основные меры муниципального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рискам реализации подпрограммы следует отнести: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 xml:space="preserve">1. Финансовые риски, которые связаны с финансированием мероприятий программы в неполном объеме.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в рамках реализации подпрограммы планируется: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- проводить мониторинг изменений в федеральном и областном законодательстве.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ответственный исполнитель в целях определения необходимости ее корректировки проводит оперативную оценку эффективности ее реализации.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«Обеспечение реализации муниципальной программы» используются целевые показатели (индикаторы), приведенные в приложении №1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7D5881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Эффективность реализации подпрограммы определяется степенью достижения плановых значений целевых показателей (индикаторов). Реализация подпрограммы позволит обеспечить следующие их значения: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 xml:space="preserve">- уровень исполнения плановых назначений по расходам на реализацию подпрограммы – не менее 95 %. 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Подпрограмма 2 «Осуществление мобилизационной и вневойсковой подготовки в</w:t>
      </w:r>
      <w:r w:rsid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bCs/>
          <w:color w:val="000000"/>
        </w:rPr>
        <w:t>Евстратовском сельском поселении 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7D5881">
        <w:rPr>
          <w:rFonts w:cs="Arial"/>
          <w:bCs/>
          <w:color w:val="000000"/>
        </w:rPr>
        <w:t>1</w:t>
      </w:r>
      <w:r w:rsidRPr="00A31B53">
        <w:rPr>
          <w:rFonts w:cs="Arial"/>
          <w:bCs/>
          <w:color w:val="000000"/>
        </w:rPr>
        <w:t xml:space="preserve"> годы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(далее - подпрограмма)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подпрограммы «</w:t>
      </w:r>
      <w:r w:rsidRPr="00A31B53">
        <w:rPr>
          <w:rFonts w:cs="Arial"/>
          <w:bCs/>
          <w:color w:val="000000"/>
        </w:rPr>
        <w:t>Осуществление мобилизационной и вневойсковой подготовки в</w:t>
      </w:r>
      <w:r w:rsid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bCs/>
          <w:color w:val="000000"/>
        </w:rPr>
        <w:t>Евстратовском сельском поселении</w:t>
      </w:r>
      <w:r w:rsidRPr="00A31B53">
        <w:rPr>
          <w:rFonts w:cs="Arial"/>
          <w:color w:val="000000"/>
        </w:rPr>
        <w:t>»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A31B53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Основные мероприятия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</w:tr>
      <w:tr w:rsidR="00046629" w:rsidRPr="00A31B53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Обеспечение эффективной системы расходования бюджетных средств</w:t>
            </w:r>
          </w:p>
        </w:tc>
      </w:tr>
      <w:tr w:rsidR="00046629" w:rsidRPr="00A31B53" w:rsidTr="00046629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Организация эффективной деятельности при осуществлении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 xml:space="preserve">первичного воинского учета на территориях,где отсутствуют военные </w:t>
            </w:r>
            <w:r w:rsidRPr="00A31B53">
              <w:rPr>
                <w:rFonts w:cs="Arial"/>
                <w:color w:val="000000"/>
              </w:rPr>
              <w:lastRenderedPageBreak/>
              <w:t>комиссариаты</w:t>
            </w:r>
          </w:p>
        </w:tc>
      </w:tr>
      <w:tr w:rsidR="00046629" w:rsidRPr="00A31B53" w:rsidTr="00046629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color w:val="000000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A31B53" w:rsidRDefault="004D1AA1" w:rsidP="007D5881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</w:rPr>
              <w:t>2014 - 202</w:t>
            </w:r>
            <w:r w:rsidR="007D5881">
              <w:rPr>
                <w:rFonts w:cs="Arial"/>
                <w:color w:val="000000"/>
              </w:rPr>
              <w:t>1</w:t>
            </w:r>
            <w:r w:rsidR="00046629" w:rsidRPr="00A31B53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A31B53" w:rsidTr="007D5881">
        <w:trPr>
          <w:trHeight w:val="460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>
              <w:rPr>
                <w:rFonts w:cs="Arial"/>
                <w:color w:val="000000"/>
                <w:lang w:eastAsia="zh-CN"/>
              </w:rPr>
              <w:t xml:space="preserve"> 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Финансирование мероприятий планируется осуществлять за счет средств федерального бюджета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Всего по подпрограмме: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="007D5881">
              <w:rPr>
                <w:rFonts w:cs="Arial"/>
                <w:color w:val="000000"/>
              </w:rPr>
              <w:t>576,7</w:t>
            </w:r>
            <w:r w:rsidR="00F25785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  <w:color w:val="000000"/>
              </w:rPr>
              <w:t>тыс.руб.,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A31B53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Всего (тыс.руб.)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Федеральный</w:t>
                  </w:r>
                  <w:r w:rsidR="00A31B53">
                    <w:rPr>
                      <w:rFonts w:cs="Arial"/>
                      <w:color w:val="000000"/>
                    </w:rPr>
                    <w:t xml:space="preserve"> </w:t>
                  </w:r>
                  <w:r w:rsidRPr="00A31B53">
                    <w:rPr>
                      <w:rFonts w:cs="Arial"/>
                      <w:color w:val="000000"/>
                    </w:rPr>
                    <w:t>бюджет (тыс.руб.)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Местный бюджет (тыс.руб.)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7D5881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F25785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5785" w:rsidRDefault="00F25785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785" w:rsidRPr="00A31B53" w:rsidRDefault="00F25785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7D5881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Default="007D5881" w:rsidP="005F73E1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5881" w:rsidRPr="00A31B53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Обеспечение эффективного и целенаправленного расходования бюджетных средств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подпрограммы так и в целом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закреплено исполнение отдельных государственных полномочий, переданных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органам местного самоуправления.</w:t>
      </w:r>
    </w:p>
    <w:p w:rsidR="00046629" w:rsidRPr="00A31B53" w:rsidRDefault="00046629" w:rsidP="00A31B53">
      <w:pPr>
        <w:numPr>
          <w:ilvl w:val="0"/>
          <w:numId w:val="2"/>
        </w:numPr>
        <w:suppressAutoHyphens/>
        <w:ind w:left="0"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Приоритеты муниципальной политики в сфере реализации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 xml:space="preserve"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Основные мероприятия подпрограммы предусматривают финансовое обеспечение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мероприятий за счет средств федерального бюджета на осуществление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Целью подпрограммы является обеспечение эффективной системы расходования бюджетных средств и управления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Задача подпрограммы - организация эффективной деятельности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при осуществлении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подпрограмме используются показатель, позволяющий оценить непосредственно реализацию основного мероприятия и подпрограммы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Сведения о показателе (индикаторе) подпрограммы и ее основного мероприятия приводятся на период реализации муниципальной программы в приложении № 1 к муниципальной программе.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Ожидаемый результат: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и целенаправленного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Общий срок реализации подпрограммы ра</w:t>
      </w:r>
      <w:r w:rsidR="004D1AA1">
        <w:rPr>
          <w:rFonts w:cs="Arial"/>
          <w:color w:val="000000"/>
        </w:rPr>
        <w:t>ссчитан на период с 2014 по 202</w:t>
      </w:r>
      <w:r w:rsidR="00836580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В рамках подпрограммы предусмотрены следующие мероприятия: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- о</w:t>
      </w:r>
      <w:r w:rsidRPr="00A31B53">
        <w:rPr>
          <w:rFonts w:cs="Arial"/>
          <w:color w:val="000000"/>
        </w:rPr>
        <w:t>существление первичного воинского учета на территориях, где отсутствуют военные комиссариаты.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федерального бюджета 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 ,областного и местного бюджетов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используется целевой показатель (индикатор), приведенный в приложении № 1 «Сведения о показателях (индикаторах) муниципальной программы «Муниципальное управление и г</w:t>
      </w:r>
      <w:r w:rsidR="004D1AA1">
        <w:rPr>
          <w:rFonts w:cs="Arial"/>
          <w:color w:val="000000"/>
        </w:rPr>
        <w:t>ражданское общество на 2014-202</w:t>
      </w:r>
      <w:r w:rsidR="00836580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 годы».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 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Подпрограмма 3 «Социальная поддержка граждан»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836580">
        <w:rPr>
          <w:rFonts w:cs="Arial"/>
          <w:bCs/>
          <w:color w:val="000000"/>
        </w:rPr>
        <w:t>1</w:t>
      </w:r>
      <w:r w:rsidRPr="00A31B53">
        <w:rPr>
          <w:rFonts w:cs="Arial"/>
          <w:bCs/>
          <w:color w:val="000000"/>
        </w:rPr>
        <w:t xml:space="preserve"> годы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(далее - подпрограмма) 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</w:t>
      </w:r>
    </w:p>
    <w:p w:rsidR="00046629" w:rsidRPr="00A31B53" w:rsidRDefault="00046629" w:rsidP="00A31B53">
      <w:pPr>
        <w:ind w:firstLine="709"/>
        <w:jc w:val="center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подпрограммы «</w:t>
      </w:r>
      <w:r w:rsidRPr="00A31B53">
        <w:rPr>
          <w:rFonts w:cs="Arial"/>
          <w:bCs/>
          <w:color w:val="000000"/>
        </w:rPr>
        <w:t>Социальная поддержка граждан</w:t>
      </w:r>
      <w:r w:rsidRPr="00A31B53">
        <w:rPr>
          <w:rFonts w:cs="Arial"/>
          <w:color w:val="000000"/>
        </w:rPr>
        <w:t>»</w:t>
      </w: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A31B53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spacing w:val="-1"/>
              </w:rPr>
              <w:t xml:space="preserve">Администрация </w:t>
            </w:r>
            <w:r w:rsidRPr="00A31B53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31B53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shd w:val="clear" w:color="auto" w:fill="FFFFFF"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доплата к пенсиям муниципальным служащим</w:t>
            </w:r>
            <w:r w:rsidR="00A31B53">
              <w:rPr>
                <w:rFonts w:cs="Arial"/>
                <w:color w:val="000000"/>
              </w:rPr>
              <w:t xml:space="preserve"> </w:t>
            </w:r>
            <w:r w:rsidRPr="00A31B53">
              <w:rPr>
                <w:rFonts w:cs="Arial"/>
              </w:rPr>
              <w:t>Евстратовского сельского поселения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 xml:space="preserve">Повышение уровня жизни граждан 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31B53" w:rsidTr="00046629">
        <w:trPr>
          <w:trHeight w:val="64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</w:rPr>
              <w:t>Выполнение обязательств органов местного самоуправления по социальной поддержке граждан Евстратовского сельского поселения</w:t>
            </w:r>
          </w:p>
        </w:tc>
      </w:tr>
      <w:tr w:rsidR="00046629" w:rsidRPr="00A31B53" w:rsidTr="00046629">
        <w:trPr>
          <w:trHeight w:val="9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 xml:space="preserve">Доля освоенных средств бюджета Евстратовского сельского поселения </w:t>
            </w:r>
          </w:p>
        </w:tc>
      </w:tr>
      <w:tr w:rsidR="00046629" w:rsidRPr="00A31B53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A31B53" w:rsidRDefault="004D1AA1" w:rsidP="00836580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</w:rPr>
              <w:t>2014 - 202</w:t>
            </w:r>
            <w:r w:rsidR="00836580">
              <w:rPr>
                <w:rFonts w:cs="Arial"/>
                <w:color w:val="000000"/>
              </w:rPr>
              <w:t>1</w:t>
            </w:r>
            <w:r w:rsidR="00046629" w:rsidRPr="00A31B53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A31B53" w:rsidTr="00046629">
        <w:trPr>
          <w:trHeight w:val="41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>
              <w:rPr>
                <w:rFonts w:cs="Arial"/>
                <w:color w:val="000000"/>
                <w:lang w:eastAsia="zh-CN"/>
              </w:rPr>
              <w:t xml:space="preserve"> </w:t>
            </w:r>
          </w:p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31B53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A31B53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31B53">
              <w:rPr>
                <w:rFonts w:cs="Arial"/>
                <w:color w:val="000000"/>
              </w:rPr>
              <w:t xml:space="preserve">Всего по подпрограмме: </w:t>
            </w:r>
            <w:r w:rsidR="00EF4CFD">
              <w:rPr>
                <w:rFonts w:cs="Arial"/>
                <w:color w:val="000000"/>
              </w:rPr>
              <w:t>917,9</w:t>
            </w:r>
            <w:r w:rsidRPr="00A31B53">
              <w:rPr>
                <w:rFonts w:cs="Arial"/>
                <w:color w:val="000000"/>
              </w:rPr>
              <w:t xml:space="preserve"> тыс.руб.,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A31B53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Всего (тыс.руб.)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Областной бюджет (тыс.руб.)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A31B53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Местный бюджет (тыс.руб.)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93,0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93,0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104,3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104,3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110,0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110,0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116,0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116,0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EF4CFD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119,6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EF4CFD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119,6</w:t>
                  </w:r>
                </w:p>
              </w:tc>
            </w:tr>
            <w:tr w:rsidR="00836580" w:rsidRPr="00A31B53" w:rsidTr="00836580">
              <w:trPr>
                <w:trHeight w:val="321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</w:tr>
            <w:tr w:rsidR="00836580" w:rsidRPr="00A31B53" w:rsidTr="00836580">
              <w:trPr>
                <w:trHeight w:val="40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</w:tr>
            <w:tr w:rsidR="00836580" w:rsidRPr="00A31B53" w:rsidTr="00836580">
              <w:trPr>
                <w:trHeight w:val="463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20</w:t>
                  </w:r>
                  <w:r>
                    <w:rPr>
                      <w:rFonts w:cs="Arial"/>
                      <w:color w:val="000000"/>
                    </w:rPr>
                    <w:t>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31B53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125,0</w:t>
                  </w: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836580" w:rsidRPr="00A31B53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snapToGrid w:val="0"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6580" w:rsidRPr="00A31B53" w:rsidRDefault="0083658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bCs/>
                <w:color w:val="000000"/>
                <w:lang w:eastAsia="zh-CN"/>
              </w:rPr>
            </w:pPr>
            <w:r w:rsidRPr="00A31B53">
              <w:rPr>
                <w:rFonts w:cs="Arial"/>
              </w:rPr>
              <w:t>Улучшение качества жизни отдельных категорий граждан Евстратовского сельского поселения</w:t>
            </w:r>
          </w:p>
        </w:tc>
      </w:tr>
    </w:tbl>
    <w:p w:rsidR="00AB4EBE" w:rsidRPr="00A31B53" w:rsidRDefault="00AB4EBE" w:rsidP="00A31B53">
      <w:pPr>
        <w:ind w:firstLine="709"/>
        <w:rPr>
          <w:rFonts w:cs="Arial"/>
          <w:bCs/>
          <w:color w:val="000000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Все меры социальной поддержки на территории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гражданину, имеющему право на их получение, или его законному представителю по заявлению гражданина, которое подается в администрацию Евстратовского сельского поселения в письменной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Меры социальной поддержки за счет средств бюджета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категориям граждан, определенным нормативно правовыми актами Евстратовского сельского поселения. При этом меры социальной поддержки отдельным категориям граждан предоставляются в денежной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публичным обязательствам, которые предоставляются в соответствии с нормативными правовыми актами Евстратовского сельского поселения, относятся: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- ежемесячная выплата пенсий за выслугу лет и единовременное денежное поощрение (вознаграждение) пенсионерам – муниципальным служащим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Основной целью подпрограммы является создание условий для повышения уровня жизни граждан 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Для достижения поставленных целей необходимо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решение следующих основных задач: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46629" w:rsidRPr="00A31B53">
        <w:rPr>
          <w:rFonts w:cs="Arial"/>
        </w:rPr>
        <w:t>Срок р</w:t>
      </w:r>
      <w:r w:rsidR="00A077D9">
        <w:rPr>
          <w:rFonts w:cs="Arial"/>
        </w:rPr>
        <w:t>еализации подпрограммы 2014-202</w:t>
      </w:r>
      <w:r w:rsidR="00836580">
        <w:rPr>
          <w:rFonts w:cs="Arial"/>
        </w:rPr>
        <w:t>1</w:t>
      </w:r>
      <w:r w:rsidR="00046629" w:rsidRPr="00A31B53">
        <w:rPr>
          <w:rFonts w:cs="Arial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Подпрограмма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«Социальная поддержка граждан» определяет направления деятельности, обеспечивающие реализацию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решения поставленных задач подпрограммы будут реализованы следующие основные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доплата к пенсиям муниципальным служащим Россошанского муниципального района.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Реализация мероприятий будет способствовать созданию условий для роста благосостояния граждан.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федерального,областного и местного бюджетов на реализацию подпрограммы приведены в приложении № 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недостаточного объема бюджетного финансирования мероприятий подпрограммы, что может отрицательно отразиться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качестве критериев оценки эффективности мероприятий подпрограммы «Социальная поддержка граждан» используются целевой показатель (индикатор), </w:t>
      </w:r>
      <w:r w:rsidRPr="00A31B53">
        <w:rPr>
          <w:rFonts w:cs="Arial"/>
          <w:color w:val="000000"/>
        </w:rPr>
        <w:lastRenderedPageBreak/>
        <w:t>приведенный в приложении №1 «Сведения о показателях (индикаторах) муниципальной программы «Муниципальное управление и гражданское общество Евстратовского се</w:t>
      </w:r>
      <w:r w:rsidR="004D1AA1">
        <w:rPr>
          <w:rFonts w:cs="Arial"/>
          <w:color w:val="000000"/>
        </w:rPr>
        <w:t>льского поселения» на 2014-202</w:t>
      </w:r>
      <w:r w:rsidR="00836580">
        <w:rPr>
          <w:rFonts w:cs="Arial"/>
          <w:color w:val="000000"/>
        </w:rPr>
        <w:t>1</w:t>
      </w:r>
      <w:r w:rsidRPr="00A31B53">
        <w:rPr>
          <w:rFonts w:cs="Arial"/>
          <w:color w:val="000000"/>
        </w:rPr>
        <w:t xml:space="preserve">годы.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подпрограммы.</w:t>
      </w:r>
      <w:r w:rsidR="00A31B53">
        <w:rPr>
          <w:rFonts w:cs="Arial"/>
        </w:rPr>
        <w:t xml:space="preserve"> </w:t>
      </w:r>
    </w:p>
    <w:p w:rsid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32782" w:rsidRPr="00A31B53" w:rsidRDefault="00A31B53" w:rsidP="00A31B53">
      <w:pPr>
        <w:ind w:firstLine="709"/>
        <w:rPr>
          <w:rFonts w:cs="Arial"/>
        </w:rPr>
        <w:sectPr w:rsidR="00032782" w:rsidRPr="00A31B53" w:rsidSect="00A31B5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cs="Arial"/>
        </w:rPr>
        <w:t xml:space="preserve"> </w:t>
      </w:r>
    </w:p>
    <w:p w:rsid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 </w:t>
      </w:r>
    </w:p>
    <w:tbl>
      <w:tblPr>
        <w:tblW w:w="14690" w:type="dxa"/>
        <w:tblInd w:w="96" w:type="dxa"/>
        <w:tblLook w:val="04A0"/>
      </w:tblPr>
      <w:tblGrid>
        <w:gridCol w:w="460"/>
        <w:gridCol w:w="1343"/>
        <w:gridCol w:w="216"/>
        <w:gridCol w:w="1078"/>
        <w:gridCol w:w="254"/>
        <w:gridCol w:w="1010"/>
        <w:gridCol w:w="458"/>
        <w:gridCol w:w="594"/>
        <w:gridCol w:w="216"/>
        <w:gridCol w:w="1013"/>
        <w:gridCol w:w="247"/>
        <w:gridCol w:w="929"/>
        <w:gridCol w:w="334"/>
        <w:gridCol w:w="798"/>
        <w:gridCol w:w="465"/>
        <w:gridCol w:w="1262"/>
        <w:gridCol w:w="1262"/>
        <w:gridCol w:w="1262"/>
        <w:gridCol w:w="1489"/>
      </w:tblGrid>
      <w:tr w:rsidR="0058654A" w:rsidRPr="00836580" w:rsidTr="000857E7">
        <w:trPr>
          <w:trHeight w:val="75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Приложение 1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к муниципальной программе                                                                             </w:t>
            </w:r>
          </w:p>
        </w:tc>
      </w:tr>
      <w:tr w:rsidR="00836580" w:rsidRPr="00836580" w:rsidTr="0058654A">
        <w:trPr>
          <w:trHeight w:val="1020"/>
        </w:trPr>
        <w:tc>
          <w:tcPr>
            <w:tcW w:w="146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color w:val="000000"/>
                <w:sz w:val="18"/>
                <w:szCs w:val="18"/>
              </w:rPr>
              <w:t>Сведения о показателях (индикаторах) муниципальной программы Евстратовского сельского поселения</w:t>
            </w:r>
            <w:r w:rsidRPr="00836580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836580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«Муниципальное управление и гражданское общество Евстратовского сельского поселения»                                                                                                                                                                   на 2014 – 2021 годы</w:t>
            </w:r>
            <w:r w:rsidRPr="0083658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и их значениях</w:t>
            </w:r>
          </w:p>
        </w:tc>
      </w:tr>
      <w:tr w:rsidR="0058654A" w:rsidRPr="00836580" w:rsidTr="000857E7">
        <w:trPr>
          <w:trHeight w:val="6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 xml:space="preserve">№ </w:t>
            </w:r>
            <w:r w:rsidRPr="00836580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Единицы измерения</w:t>
            </w:r>
          </w:p>
        </w:tc>
        <w:tc>
          <w:tcPr>
            <w:tcW w:w="7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Значения показателя (индикатора) по годам реализации  муниципальной программы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 xml:space="preserve">Пункт </w:t>
            </w:r>
            <w:r w:rsidRPr="00836580">
              <w:rPr>
                <w:rFonts w:cs="Arial"/>
                <w:sz w:val="18"/>
                <w:szCs w:val="18"/>
              </w:rPr>
              <w:br/>
              <w:t>Федерального плана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 статистических работ</w:t>
            </w:r>
          </w:p>
        </w:tc>
      </w:tr>
      <w:tr w:rsidR="0058654A" w:rsidRPr="00836580" w:rsidTr="000857E7">
        <w:trPr>
          <w:trHeight w:val="17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2014</w:t>
            </w:r>
            <w:r w:rsidRPr="00836580">
              <w:rPr>
                <w:rFonts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2015</w:t>
            </w:r>
            <w:r w:rsidRPr="00836580">
              <w:rPr>
                <w:rFonts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2016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2017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2018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2019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2020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(седьмой год реализации)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2021</w:t>
            </w:r>
            <w:r w:rsidRPr="00836580">
              <w:rPr>
                <w:rFonts w:cs="Arial"/>
                <w:sz w:val="18"/>
                <w:szCs w:val="18"/>
              </w:rPr>
              <w:br/>
              <w:t xml:space="preserve">(восьмой год реализации)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654A" w:rsidRPr="00836580" w:rsidTr="000857E7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2B258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1</w:t>
            </w:r>
            <w:r w:rsidR="002B2586" w:rsidRPr="00DB29A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2B258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1</w:t>
            </w:r>
            <w:r w:rsidR="002B2586" w:rsidRPr="00DB29A5">
              <w:rPr>
                <w:rFonts w:cs="Arial"/>
                <w:sz w:val="18"/>
                <w:szCs w:val="18"/>
              </w:rPr>
              <w:t>2</w:t>
            </w:r>
          </w:p>
        </w:tc>
      </w:tr>
      <w:tr w:rsidR="00836580" w:rsidRPr="00836580" w:rsidTr="0058654A">
        <w:trPr>
          <w:trHeight w:val="690"/>
        </w:trPr>
        <w:tc>
          <w:tcPr>
            <w:tcW w:w="14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F32590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МУНИЦИПАЛЬНАЯ  ПРОГРАММА     "Муниципальное управление и гражданское общество Евстратовского сельского поселения" на 2014 - 202</w:t>
            </w:r>
            <w:r w:rsidR="00F32590" w:rsidRPr="00DB29A5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836580">
              <w:rPr>
                <w:rFonts w:cs="Arial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58654A" w:rsidRPr="00836580" w:rsidTr="000857E7">
        <w:trPr>
          <w:trHeight w:val="9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</w:tr>
      <w:tr w:rsidR="00836580" w:rsidRPr="00836580" w:rsidTr="000857E7">
        <w:trPr>
          <w:trHeight w:val="555"/>
        </w:trPr>
        <w:tc>
          <w:tcPr>
            <w:tcW w:w="10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ПОДПРОГРАММА 1 Обеспечение реализации муниципальной программы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58654A" w:rsidRPr="00836580" w:rsidTr="000857E7">
        <w:trPr>
          <w:trHeight w:val="9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</w:tr>
      <w:tr w:rsidR="00836580" w:rsidRPr="00836580" w:rsidTr="0058654A">
        <w:trPr>
          <w:trHeight w:val="585"/>
        </w:trPr>
        <w:tc>
          <w:tcPr>
            <w:tcW w:w="14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lastRenderedPageBreak/>
              <w:t>ПОДПРОГРАММА 2  Осуществление мобилизационной и вневойсковой подготовки в Евстратовском сельском поселении</w:t>
            </w:r>
          </w:p>
        </w:tc>
      </w:tr>
      <w:tr w:rsidR="0058654A" w:rsidRPr="00836580" w:rsidTr="000857E7">
        <w:trPr>
          <w:trHeight w:val="10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</w:tr>
      <w:tr w:rsidR="00836580" w:rsidRPr="00836580" w:rsidTr="0058654A">
        <w:trPr>
          <w:trHeight w:val="525"/>
        </w:trPr>
        <w:tc>
          <w:tcPr>
            <w:tcW w:w="14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36580">
              <w:rPr>
                <w:rFonts w:cs="Arial"/>
                <w:b/>
                <w:bCs/>
                <w:sz w:val="18"/>
                <w:szCs w:val="18"/>
              </w:rPr>
              <w:t>ПОДПРОГРАММА 3   Социальная поддержка граждан</w:t>
            </w:r>
          </w:p>
        </w:tc>
      </w:tr>
      <w:tr w:rsidR="0058654A" w:rsidRPr="00836580" w:rsidTr="000857E7">
        <w:trPr>
          <w:trHeight w:val="9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80" w:rsidRPr="00836580" w:rsidRDefault="00836580" w:rsidP="0083658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36580">
              <w:rPr>
                <w:rFonts w:cs="Arial"/>
                <w:sz w:val="18"/>
                <w:szCs w:val="18"/>
              </w:rPr>
              <w:t> </w:t>
            </w:r>
          </w:p>
        </w:tc>
      </w:tr>
      <w:tr w:rsidR="0058654A" w:rsidRPr="00F32590" w:rsidTr="000857E7">
        <w:trPr>
          <w:trHeight w:val="51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54A" w:rsidRPr="00F32590" w:rsidRDefault="0058654A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590" w:rsidRPr="00F32590" w:rsidRDefault="00F32590" w:rsidP="00F32590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58654A" w:rsidRDefault="0058654A" w:rsidP="00A31B53">
      <w:pPr>
        <w:ind w:firstLine="709"/>
        <w:rPr>
          <w:rFonts w:cs="Arial"/>
          <w:sz w:val="16"/>
          <w:szCs w:val="16"/>
        </w:rPr>
      </w:pPr>
    </w:p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tbl>
      <w:tblPr>
        <w:tblW w:w="15529" w:type="dxa"/>
        <w:tblInd w:w="-743" w:type="dxa"/>
        <w:tblLayout w:type="fixed"/>
        <w:tblLook w:val="04A0"/>
      </w:tblPr>
      <w:tblGrid>
        <w:gridCol w:w="2511"/>
        <w:gridCol w:w="1670"/>
        <w:gridCol w:w="1534"/>
        <w:gridCol w:w="636"/>
        <w:gridCol w:w="1144"/>
        <w:gridCol w:w="899"/>
        <w:gridCol w:w="271"/>
        <w:gridCol w:w="1144"/>
        <w:gridCol w:w="5720"/>
      </w:tblGrid>
      <w:tr w:rsidR="00592BE7" w:rsidRPr="00592BE7" w:rsidTr="00B8595D">
        <w:trPr>
          <w:trHeight w:val="5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92BE7" w:rsidRPr="00592BE7" w:rsidTr="00B8595D">
        <w:trPr>
          <w:trHeight w:val="51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  <w:p w:rsid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</w:p>
          <w:p w:rsidR="00592BE7" w:rsidRPr="00592BE7" w:rsidRDefault="00592BE7" w:rsidP="00592BE7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592BE7">
              <w:rPr>
                <w:rFonts w:cs="Arial"/>
                <w:sz w:val="18"/>
                <w:szCs w:val="18"/>
              </w:rPr>
              <w:lastRenderedPageBreak/>
              <w:t>Приложение 2</w:t>
            </w:r>
            <w:r w:rsidRPr="00592BE7">
              <w:rPr>
                <w:rFonts w:cs="Arial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592BE7" w:rsidRPr="00592BE7" w:rsidTr="00B8595D">
        <w:trPr>
          <w:trHeight w:val="1140"/>
        </w:trPr>
        <w:tc>
          <w:tcPr>
            <w:tcW w:w="15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BE7" w:rsidRDefault="00592BE7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92BE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  Евстратовского сельского поселения                                                                                                                                                                             "Муниципальное управление и гражданское общество Евстратовского сельского поселения" на 2014 - 2021 годы</w:t>
            </w:r>
          </w:p>
          <w:p w:rsidR="00EF4CFD" w:rsidRDefault="00EF4CFD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F4CFD" w:rsidRDefault="00EF4CFD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F4CFD" w:rsidRDefault="00EF4CFD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4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3"/>
              <w:gridCol w:w="1691"/>
              <w:gridCol w:w="1701"/>
              <w:gridCol w:w="1078"/>
              <w:gridCol w:w="851"/>
              <w:gridCol w:w="902"/>
              <w:gridCol w:w="1064"/>
              <w:gridCol w:w="1064"/>
              <w:gridCol w:w="1064"/>
              <w:gridCol w:w="1064"/>
              <w:gridCol w:w="1064"/>
              <w:gridCol w:w="1064"/>
            </w:tblGrid>
            <w:tr w:rsidR="00EF4CFD" w:rsidRPr="00EF4CFD" w:rsidTr="0066416A">
              <w:trPr>
                <w:trHeight w:val="480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Статус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Наименование муниципальной программы, подпрограммы, </w:t>
                  </w: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 xml:space="preserve">основного мероприятия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Источники ресурсного обеспечения</w:t>
                  </w:r>
                </w:p>
              </w:tc>
              <w:tc>
                <w:tcPr>
                  <w:tcW w:w="9215" w:type="dxa"/>
                  <w:gridSpan w:val="9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Оценка расходов по годам реализации муниципальной  программы, тыс. руб.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137" w:type="dxa"/>
                  <w:gridSpan w:val="8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 том числе по годам реализации</w:t>
                  </w:r>
                </w:p>
              </w:tc>
            </w:tr>
            <w:tr w:rsidR="00EF4CFD" w:rsidRPr="00EF4CFD" w:rsidTr="0066416A">
              <w:trPr>
                <w:trHeight w:val="127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2014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>(первый год реализации)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2015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>(второй год реализации)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2016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(третий год реализации) 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2017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(четвертый год реализации) 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2018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(пятый год реализации) 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2019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(шестой год реализации) 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2020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(седьмой  год реализации) 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2021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br/>
                    <w:t xml:space="preserve">(седьмой  год реализации) 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EF4CFD" w:rsidRPr="00EF4CFD" w:rsidTr="0066416A">
              <w:trPr>
                <w:trHeight w:val="37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Муниципальное управление и гражданское общество Евстратовского сельского поселения  на 2014 - 2021 годы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25 006,9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2 801,8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3 054,7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2 855,7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3 480,3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3 193,1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3 377,5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3 207,1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3 036,7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576,7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58,6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66,7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75,3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81,3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24 430,2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2 743,2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2 988,0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2 786,8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3 412,0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3 117,8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3 298,7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3 128,3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2 955,4</w:t>
                  </w:r>
                </w:p>
              </w:tc>
            </w:tr>
            <w:tr w:rsidR="00EF4CFD" w:rsidRPr="00EF4CFD" w:rsidTr="0066416A">
              <w:trPr>
                <w:trHeight w:val="88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            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1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юридические лица </w:t>
                  </w:r>
                  <w:r w:rsidRPr="00EF4CFD">
                    <w:rPr>
                      <w:rFonts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23 512,3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2 650,2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2 883,7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2 676,8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3 296,0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2 998,2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3 173,7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3 003,3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2 830,4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23 512,3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2 650,2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2 883,7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2 676,8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3 296,0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2 998,2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3 173,7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3 003,3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2 830,4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            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30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Основное мероприятие 1.1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14 940,9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1 764,6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1 797,9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1 776,1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2 023,8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1 753,7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14 940,9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1 764,6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1 797,9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1 776,1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2 023,8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1 753,7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1 941,6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30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Основное мероприятие 1.2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>Обеспечение деятельности главы Евстратовского сельского поселения.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6 562,5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740,3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745,8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726,9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848,8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869,4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6 562,5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740,3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745,8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726,9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848,8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869,4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877,1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0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lastRenderedPageBreak/>
                    <w:t>Основное мероприятие 1.3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>Проведение выборов в Совет народных депутатов  Евстратовского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Основное мероприятие 1.4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1 911,2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145,3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242,3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173,8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423,4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375,1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355,0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184,6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11,7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7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1 911,2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145,3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242,3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173,8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423,4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375,1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355,0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184,6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11,7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58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Осуществление мобилизационной и вневойсковой подготовки в Евстратовском сельском поселении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576,7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58,6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66,7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75,3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81,3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576,7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58,6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66,7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75,3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81,3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7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465"/>
              </w:trPr>
              <w:tc>
                <w:tcPr>
                  <w:tcW w:w="1513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Основное мероприятие 2.1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территориях,где отсутствуют военные комиссариаты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576,7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58,6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66,7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75,3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81,3</w:t>
                  </w:r>
                </w:p>
              </w:tc>
            </w:tr>
            <w:tr w:rsidR="00EF4CFD" w:rsidRPr="00EF4CFD" w:rsidTr="0066416A">
              <w:trPr>
                <w:trHeight w:val="37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576,7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58,6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66,7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75,3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78,8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81,3</w:t>
                  </w:r>
                </w:p>
              </w:tc>
            </w:tr>
            <w:tr w:rsidR="00EF4CFD" w:rsidRPr="00EF4CFD" w:rsidTr="0066416A">
              <w:trPr>
                <w:trHeight w:val="45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49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4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60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Социальная поддержка граждан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917,9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119,6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sz w:val="18"/>
                      <w:szCs w:val="18"/>
                    </w:rPr>
                    <w:t>125,0</w:t>
                  </w:r>
                </w:p>
              </w:tc>
            </w:tr>
            <w:tr w:rsidR="00EF4CFD" w:rsidRPr="00EF4CFD" w:rsidTr="0066416A">
              <w:trPr>
                <w:trHeight w:val="4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4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40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917,9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119,6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390"/>
              </w:trPr>
              <w:tc>
                <w:tcPr>
                  <w:tcW w:w="1513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Основное мероприятие 3.1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доплата к пенсиям муниципальным служащим </w:t>
                  </w: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 Евстратовского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917,9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119,6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4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917,9</w:t>
                  </w:r>
                </w:p>
              </w:tc>
              <w:tc>
                <w:tcPr>
                  <w:tcW w:w="851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902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119,6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064" w:type="dxa"/>
                  <w:shd w:val="clear" w:color="000000" w:fill="B8CCE4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125,0</w:t>
                  </w:r>
                </w:p>
              </w:tc>
            </w:tr>
            <w:tr w:rsidR="00EF4CFD" w:rsidRPr="00EF4CFD" w:rsidTr="0066416A">
              <w:trPr>
                <w:trHeight w:val="76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территориальные государственные внебюджетные фонды                        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юридические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F4CFD" w:rsidRPr="00EF4CFD" w:rsidTr="0066416A">
              <w:trPr>
                <w:trHeight w:val="255"/>
              </w:trPr>
              <w:tc>
                <w:tcPr>
                  <w:tcW w:w="1513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физические лица</w:t>
                  </w:r>
                </w:p>
              </w:tc>
              <w:tc>
                <w:tcPr>
                  <w:tcW w:w="1078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  <w:hideMark/>
                </w:tcPr>
                <w:p w:rsidR="00EF4CFD" w:rsidRPr="00EF4CFD" w:rsidRDefault="00EF4CFD" w:rsidP="00EF4CFD">
                  <w:pPr>
                    <w:ind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EF4CFD"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F4CFD" w:rsidRDefault="00EF4CFD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F4CFD" w:rsidRPr="00592BE7" w:rsidRDefault="00EF4CFD" w:rsidP="00592BE7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595D" w:rsidRDefault="00B8595D" w:rsidP="00A31B53">
      <w:pPr>
        <w:ind w:firstLine="709"/>
        <w:rPr>
          <w:rFonts w:cs="Arial"/>
          <w:sz w:val="16"/>
          <w:szCs w:val="16"/>
        </w:rPr>
      </w:pPr>
    </w:p>
    <w:tbl>
      <w:tblPr>
        <w:tblW w:w="14660" w:type="dxa"/>
        <w:tblInd w:w="96" w:type="dxa"/>
        <w:tblLook w:val="04A0"/>
      </w:tblPr>
      <w:tblGrid>
        <w:gridCol w:w="526"/>
        <w:gridCol w:w="1917"/>
        <w:gridCol w:w="2578"/>
        <w:gridCol w:w="1832"/>
        <w:gridCol w:w="1320"/>
        <w:gridCol w:w="1320"/>
        <w:gridCol w:w="1937"/>
        <w:gridCol w:w="1519"/>
        <w:gridCol w:w="1741"/>
      </w:tblGrid>
      <w:tr w:rsidR="00B8595D" w:rsidRPr="00B8595D" w:rsidTr="00B8595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66416A" w:rsidRDefault="0066416A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8595D" w:rsidRPr="00B8595D" w:rsidRDefault="00B8595D" w:rsidP="00B8595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lastRenderedPageBreak/>
              <w:t>Приложение 3</w:t>
            </w:r>
            <w:r w:rsidRPr="00B8595D">
              <w:rPr>
                <w:rFonts w:cs="Arial"/>
                <w:sz w:val="20"/>
                <w:szCs w:val="20"/>
              </w:rPr>
              <w:br/>
              <w:t>к муниципальной программе</w:t>
            </w:r>
          </w:p>
        </w:tc>
      </w:tr>
      <w:tr w:rsidR="00B8595D" w:rsidRPr="00B8595D" w:rsidTr="00B8595D">
        <w:trPr>
          <w:trHeight w:val="90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8595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План реализации </w:t>
            </w:r>
            <w:r w:rsidRPr="00B8595D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муниципальной программы Евстратовского сельского поселения</w:t>
            </w:r>
            <w:r w:rsidRPr="00B8595D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"Муниципальное управление и гражданское общество Евстратовского сельского поселения"  на 2019 год</w:t>
            </w:r>
          </w:p>
        </w:tc>
      </w:tr>
      <w:tr w:rsidR="00B8595D" w:rsidRPr="00B8595D" w:rsidTr="00B8595D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№</w:t>
            </w:r>
            <w:r w:rsidRPr="00B8595D">
              <w:rPr>
                <w:rFonts w:cs="Arial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 xml:space="preserve">Исполнитель мероприятия ( иной главный распорядитель бюджетных средств)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Расходы, предусмотренные решением Совета народных депутатов Евстратовского сельского поселения  о бюджете Евстратовского сельского поселения, на год</w:t>
            </w:r>
          </w:p>
        </w:tc>
      </w:tr>
      <w:tr w:rsidR="00B8595D" w:rsidRPr="00B8595D" w:rsidTr="00B8595D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8595D" w:rsidRPr="00B8595D" w:rsidTr="00B8595D">
        <w:trPr>
          <w:trHeight w:val="23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начала реализации</w:t>
            </w:r>
            <w:r w:rsidRPr="00B8595D">
              <w:rPr>
                <w:rFonts w:cs="Arial"/>
                <w:b/>
                <w:bCs/>
                <w:sz w:val="18"/>
                <w:szCs w:val="1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595D">
              <w:rPr>
                <w:rFonts w:cs="Arial"/>
                <w:b/>
                <w:bCs/>
                <w:sz w:val="18"/>
                <w:szCs w:val="18"/>
              </w:rPr>
              <w:t>окончания реализации</w:t>
            </w:r>
            <w:r w:rsidRPr="00B8595D">
              <w:rPr>
                <w:rFonts w:cs="Arial"/>
                <w:b/>
                <w:bCs/>
                <w:sz w:val="18"/>
                <w:szCs w:val="18"/>
              </w:rPr>
              <w:br/>
              <w:t>мероприятия</w:t>
            </w:r>
            <w:r w:rsidRPr="00B8595D">
              <w:rPr>
                <w:rFonts w:cs="Arial"/>
                <w:b/>
                <w:bCs/>
                <w:sz w:val="18"/>
                <w:szCs w:val="18"/>
              </w:rPr>
              <w:br/>
              <w:t xml:space="preserve">в очередном финансовом году  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8595D" w:rsidRPr="00B8595D" w:rsidTr="00B8595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9</w:t>
            </w:r>
          </w:p>
        </w:tc>
      </w:tr>
      <w:tr w:rsidR="00B8595D" w:rsidRPr="00B8595D" w:rsidTr="00B8595D">
        <w:trPr>
          <w:trHeight w:val="2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Муниципальная программа Евстратовского сельского поселения"Муниципальное управление и гражданское общество Евстратовского сельского поселения" на 2014 - 2021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8595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Повышение эффективности                         и результативности муниципального  управления Евстратовского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66416A" w:rsidP="00B8595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3 377,</w:t>
            </w:r>
            <w:r w:rsidR="00B8595D" w:rsidRPr="00B8595D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B8595D" w:rsidRPr="00B8595D" w:rsidTr="00B8595D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 Обеспечение реализации муниципальной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январь </w:t>
            </w:r>
            <w:r w:rsidRPr="00B8595D">
              <w:rPr>
                <w:rFonts w:cs="Arial"/>
                <w:sz w:val="20"/>
                <w:szCs w:val="20"/>
              </w:rPr>
              <w:br/>
              <w:t>2019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декабрь </w:t>
            </w:r>
            <w:r w:rsidRPr="00B8595D">
              <w:rPr>
                <w:rFonts w:cs="Arial"/>
                <w:sz w:val="20"/>
                <w:szCs w:val="20"/>
              </w:rPr>
              <w:br/>
              <w:t>2019года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Повышение эффективности муниципального управления Евстратовского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6641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3 </w:t>
            </w:r>
            <w:r w:rsidR="0066416A">
              <w:rPr>
                <w:rFonts w:cs="Arial"/>
                <w:sz w:val="20"/>
                <w:szCs w:val="20"/>
              </w:rPr>
              <w:t>173</w:t>
            </w:r>
            <w:r w:rsidRPr="00B8595D">
              <w:rPr>
                <w:rFonts w:cs="Arial"/>
                <w:sz w:val="20"/>
                <w:szCs w:val="20"/>
              </w:rPr>
              <w:t>,7</w:t>
            </w:r>
          </w:p>
        </w:tc>
      </w:tr>
      <w:tr w:rsidR="00B8595D" w:rsidRPr="00B8595D" w:rsidTr="00B8595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914 0104 59 1  01 92010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1 941,6</w:t>
            </w:r>
          </w:p>
        </w:tc>
      </w:tr>
      <w:tr w:rsidR="00B8595D" w:rsidRPr="00B8595D" w:rsidTr="00B8595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Основное мероприятие 1.2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Обеспечение деятельности главы Евстратовского сельского поселения.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914 0102 59 1  02 92020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877,1</w:t>
            </w:r>
          </w:p>
        </w:tc>
      </w:tr>
      <w:tr w:rsidR="00B8595D" w:rsidRPr="00B8595D" w:rsidTr="00B8595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Основное мероприятие 1.4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914 0113 59 1 04 90200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66416A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355</w:t>
            </w:r>
            <w:r w:rsidR="00B8595D" w:rsidRPr="00B8595D">
              <w:rPr>
                <w:rFonts w:cs="Arial"/>
                <w:i/>
                <w:iCs/>
                <w:sz w:val="20"/>
                <w:szCs w:val="20"/>
              </w:rPr>
              <w:t>,0</w:t>
            </w:r>
          </w:p>
        </w:tc>
      </w:tr>
      <w:tr w:rsidR="00B8595D" w:rsidRPr="00B8595D" w:rsidTr="00B8595D">
        <w:trPr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Осуществление мобилизационной и вневойсковой подготовки в Евстратовском сельском поселении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январь </w:t>
            </w:r>
            <w:r w:rsidRPr="00B8595D">
              <w:rPr>
                <w:rFonts w:cs="Arial"/>
                <w:sz w:val="20"/>
                <w:szCs w:val="20"/>
              </w:rPr>
              <w:br/>
              <w:t>2019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декабрь </w:t>
            </w:r>
            <w:r w:rsidRPr="00B8595D">
              <w:rPr>
                <w:rFonts w:cs="Arial"/>
                <w:sz w:val="20"/>
                <w:szCs w:val="20"/>
              </w:rPr>
              <w:br/>
              <w:t>2019года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Обеспечение эффективного и целенаправленного расходования бюджетных средств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78,8</w:t>
            </w:r>
          </w:p>
        </w:tc>
      </w:tr>
      <w:tr w:rsidR="00B8595D" w:rsidRPr="00B8595D" w:rsidTr="00B8595D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914 0203 59 2 01  51180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78,80</w:t>
            </w:r>
          </w:p>
        </w:tc>
      </w:tr>
      <w:tr w:rsidR="00B8595D" w:rsidRPr="00B8595D" w:rsidTr="00B8595D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январь </w:t>
            </w:r>
            <w:r w:rsidRPr="00B8595D">
              <w:rPr>
                <w:rFonts w:cs="Arial"/>
                <w:sz w:val="20"/>
                <w:szCs w:val="20"/>
              </w:rPr>
              <w:br/>
              <w:t>2019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 xml:space="preserve">декабрь </w:t>
            </w:r>
            <w:r w:rsidRPr="00B8595D">
              <w:rPr>
                <w:rFonts w:cs="Arial"/>
                <w:sz w:val="20"/>
                <w:szCs w:val="20"/>
              </w:rPr>
              <w:br/>
              <w:t>2019года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8595D">
              <w:rPr>
                <w:rFonts w:cs="Arial"/>
                <w:sz w:val="20"/>
                <w:szCs w:val="20"/>
              </w:rPr>
              <w:t>125,00</w:t>
            </w:r>
          </w:p>
        </w:tc>
      </w:tr>
      <w:tr w:rsidR="00B8595D" w:rsidRPr="00B8595D" w:rsidTr="00B8595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доплата к пенсиям муниципальным служащим  Евстратовского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D" w:rsidRPr="00B8595D" w:rsidRDefault="00B8595D" w:rsidP="00B8595D">
            <w:pPr>
              <w:ind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914 1001 59 3  01 90470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D" w:rsidRPr="00B8595D" w:rsidRDefault="00B8595D" w:rsidP="00B8595D">
            <w:pPr>
              <w:ind w:firstLin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8595D">
              <w:rPr>
                <w:rFonts w:cs="Arial"/>
                <w:i/>
                <w:iCs/>
                <w:sz w:val="20"/>
                <w:szCs w:val="20"/>
              </w:rPr>
              <w:t>125,00</w:t>
            </w:r>
          </w:p>
        </w:tc>
      </w:tr>
    </w:tbl>
    <w:p w:rsidR="00B8595D" w:rsidRDefault="00B8595D" w:rsidP="00A31B53">
      <w:pPr>
        <w:ind w:firstLine="709"/>
        <w:rPr>
          <w:rFonts w:cs="Arial"/>
          <w:sz w:val="16"/>
          <w:szCs w:val="16"/>
        </w:rPr>
      </w:pPr>
    </w:p>
    <w:p w:rsidR="00B8595D" w:rsidRPr="00532C66" w:rsidRDefault="00B8595D" w:rsidP="00A31B53">
      <w:pPr>
        <w:ind w:firstLine="709"/>
        <w:rPr>
          <w:rFonts w:cs="Arial"/>
          <w:sz w:val="16"/>
          <w:szCs w:val="16"/>
        </w:rPr>
      </w:pPr>
    </w:p>
    <w:sectPr w:rsidR="00B8595D" w:rsidRPr="00532C66" w:rsidSect="00F32590">
      <w:type w:val="nextColumn"/>
      <w:pgSz w:w="16838" w:h="11906" w:orient="landscape"/>
      <w:pgMar w:top="2268" w:right="567" w:bottom="56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07" w:rsidRDefault="003E6207" w:rsidP="006802AA">
      <w:r>
        <w:separator/>
      </w:r>
    </w:p>
  </w:endnote>
  <w:endnote w:type="continuationSeparator" w:id="1">
    <w:p w:rsidR="003E6207" w:rsidRDefault="003E6207" w:rsidP="0068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07" w:rsidRDefault="003E6207" w:rsidP="006802AA">
      <w:r>
        <w:separator/>
      </w:r>
    </w:p>
  </w:footnote>
  <w:footnote w:type="continuationSeparator" w:id="1">
    <w:p w:rsidR="003E6207" w:rsidRDefault="003E6207" w:rsidP="0068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9E"/>
    <w:rsid w:val="00016385"/>
    <w:rsid w:val="00032782"/>
    <w:rsid w:val="00046629"/>
    <w:rsid w:val="00053C83"/>
    <w:rsid w:val="000568FF"/>
    <w:rsid w:val="0007748F"/>
    <w:rsid w:val="000857E7"/>
    <w:rsid w:val="000B2062"/>
    <w:rsid w:val="000D7F5E"/>
    <w:rsid w:val="0010799E"/>
    <w:rsid w:val="00112F4B"/>
    <w:rsid w:val="00151E86"/>
    <w:rsid w:val="001A27C1"/>
    <w:rsid w:val="001C193F"/>
    <w:rsid w:val="001F17F8"/>
    <w:rsid w:val="0020066C"/>
    <w:rsid w:val="0020427F"/>
    <w:rsid w:val="002124D6"/>
    <w:rsid w:val="00245479"/>
    <w:rsid w:val="00247652"/>
    <w:rsid w:val="00263EC0"/>
    <w:rsid w:val="00264B4A"/>
    <w:rsid w:val="002B2586"/>
    <w:rsid w:val="002C0661"/>
    <w:rsid w:val="002C2A9E"/>
    <w:rsid w:val="002F2B06"/>
    <w:rsid w:val="002F301E"/>
    <w:rsid w:val="00302E10"/>
    <w:rsid w:val="00333CA6"/>
    <w:rsid w:val="00342D4E"/>
    <w:rsid w:val="00394A34"/>
    <w:rsid w:val="003B52A7"/>
    <w:rsid w:val="003C4E7D"/>
    <w:rsid w:val="003D36E0"/>
    <w:rsid w:val="003D4C56"/>
    <w:rsid w:val="003D57C0"/>
    <w:rsid w:val="003E3558"/>
    <w:rsid w:val="003E6207"/>
    <w:rsid w:val="003E648D"/>
    <w:rsid w:val="00473D04"/>
    <w:rsid w:val="004A47AC"/>
    <w:rsid w:val="004A76C4"/>
    <w:rsid w:val="004C5B95"/>
    <w:rsid w:val="004C7DC7"/>
    <w:rsid w:val="004D1AA1"/>
    <w:rsid w:val="00527EDC"/>
    <w:rsid w:val="00532C66"/>
    <w:rsid w:val="00541110"/>
    <w:rsid w:val="00553190"/>
    <w:rsid w:val="005558AD"/>
    <w:rsid w:val="005579AC"/>
    <w:rsid w:val="00581854"/>
    <w:rsid w:val="00581D9C"/>
    <w:rsid w:val="0058654A"/>
    <w:rsid w:val="00587776"/>
    <w:rsid w:val="00592BE7"/>
    <w:rsid w:val="005A00BC"/>
    <w:rsid w:val="005A2390"/>
    <w:rsid w:val="005D2011"/>
    <w:rsid w:val="005F73E1"/>
    <w:rsid w:val="006079E5"/>
    <w:rsid w:val="00626DD5"/>
    <w:rsid w:val="006322DB"/>
    <w:rsid w:val="00647890"/>
    <w:rsid w:val="0066416A"/>
    <w:rsid w:val="006802AA"/>
    <w:rsid w:val="00682CDB"/>
    <w:rsid w:val="00691DBF"/>
    <w:rsid w:val="00694D46"/>
    <w:rsid w:val="006A27FF"/>
    <w:rsid w:val="006C1519"/>
    <w:rsid w:val="006F1A33"/>
    <w:rsid w:val="00724857"/>
    <w:rsid w:val="00726681"/>
    <w:rsid w:val="00734560"/>
    <w:rsid w:val="00735D9D"/>
    <w:rsid w:val="007501B5"/>
    <w:rsid w:val="00756603"/>
    <w:rsid w:val="00761979"/>
    <w:rsid w:val="00776362"/>
    <w:rsid w:val="0078230A"/>
    <w:rsid w:val="00785F76"/>
    <w:rsid w:val="007A4484"/>
    <w:rsid w:val="007C5210"/>
    <w:rsid w:val="007D5881"/>
    <w:rsid w:val="007D73FD"/>
    <w:rsid w:val="00803DCC"/>
    <w:rsid w:val="008046F1"/>
    <w:rsid w:val="00810F59"/>
    <w:rsid w:val="00836580"/>
    <w:rsid w:val="00841275"/>
    <w:rsid w:val="00865571"/>
    <w:rsid w:val="00874702"/>
    <w:rsid w:val="00876CED"/>
    <w:rsid w:val="008839E9"/>
    <w:rsid w:val="008A2CA6"/>
    <w:rsid w:val="008B218E"/>
    <w:rsid w:val="008B6AAE"/>
    <w:rsid w:val="0092304C"/>
    <w:rsid w:val="00927E21"/>
    <w:rsid w:val="00940E2F"/>
    <w:rsid w:val="00945FEC"/>
    <w:rsid w:val="00954BC0"/>
    <w:rsid w:val="00965F30"/>
    <w:rsid w:val="009732A8"/>
    <w:rsid w:val="009C0EF1"/>
    <w:rsid w:val="009E0A6E"/>
    <w:rsid w:val="00A077D9"/>
    <w:rsid w:val="00A31B53"/>
    <w:rsid w:val="00A43FC0"/>
    <w:rsid w:val="00A454F5"/>
    <w:rsid w:val="00AB3B93"/>
    <w:rsid w:val="00AB4C56"/>
    <w:rsid w:val="00AB4EBE"/>
    <w:rsid w:val="00AC5F1D"/>
    <w:rsid w:val="00AF5714"/>
    <w:rsid w:val="00B16F21"/>
    <w:rsid w:val="00B30AA3"/>
    <w:rsid w:val="00B32A78"/>
    <w:rsid w:val="00B50FC9"/>
    <w:rsid w:val="00B5187A"/>
    <w:rsid w:val="00B5705E"/>
    <w:rsid w:val="00B8237D"/>
    <w:rsid w:val="00B8595D"/>
    <w:rsid w:val="00B9441F"/>
    <w:rsid w:val="00B9661C"/>
    <w:rsid w:val="00BB4832"/>
    <w:rsid w:val="00BB5C92"/>
    <w:rsid w:val="00BF2079"/>
    <w:rsid w:val="00C05933"/>
    <w:rsid w:val="00C06087"/>
    <w:rsid w:val="00C118CB"/>
    <w:rsid w:val="00C55490"/>
    <w:rsid w:val="00C71247"/>
    <w:rsid w:val="00C75B2C"/>
    <w:rsid w:val="00CB7456"/>
    <w:rsid w:val="00CE427C"/>
    <w:rsid w:val="00D04ADC"/>
    <w:rsid w:val="00D1312C"/>
    <w:rsid w:val="00D25A84"/>
    <w:rsid w:val="00D36591"/>
    <w:rsid w:val="00D45CA1"/>
    <w:rsid w:val="00DB29A5"/>
    <w:rsid w:val="00DF5E95"/>
    <w:rsid w:val="00E13719"/>
    <w:rsid w:val="00E26464"/>
    <w:rsid w:val="00E269D2"/>
    <w:rsid w:val="00E354D8"/>
    <w:rsid w:val="00E5034D"/>
    <w:rsid w:val="00E52131"/>
    <w:rsid w:val="00E544E0"/>
    <w:rsid w:val="00EE1753"/>
    <w:rsid w:val="00EF4CFD"/>
    <w:rsid w:val="00F169A8"/>
    <w:rsid w:val="00F25785"/>
    <w:rsid w:val="00F32590"/>
    <w:rsid w:val="00F425E3"/>
    <w:rsid w:val="00F56A87"/>
    <w:rsid w:val="00F637F1"/>
    <w:rsid w:val="00F76D26"/>
    <w:rsid w:val="00F95DE2"/>
    <w:rsid w:val="00F977DA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1B5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uiPriority w:val="99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xl96">
    <w:name w:val="xl96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425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25E3"/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customStyle="1" w:styleId="10">
    <w:name w:val="Заголовок 1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31B5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C5B1-BD9D-4C65-B76F-031BA8A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281</TotalTime>
  <Pages>26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Лариса</cp:lastModifiedBy>
  <cp:revision>30</cp:revision>
  <cp:lastPrinted>2019-01-31T10:21:00Z</cp:lastPrinted>
  <dcterms:created xsi:type="dcterms:W3CDTF">2017-11-30T11:31:00Z</dcterms:created>
  <dcterms:modified xsi:type="dcterms:W3CDTF">2019-01-31T12:47:00Z</dcterms:modified>
</cp:coreProperties>
</file>